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A2F" w:rsidRDefault="00E57D03" w:rsidP="00E57D03">
      <w:pPr>
        <w:tabs>
          <w:tab w:val="left" w:pos="6660"/>
        </w:tabs>
        <w:jc w:val="right"/>
      </w:pPr>
      <w:r>
        <w:tab/>
      </w:r>
      <w:r w:rsidRPr="00E57D03">
        <w:rPr>
          <w:noProof/>
          <w:lang w:eastAsia="ru-RU"/>
        </w:rPr>
        <w:drawing>
          <wp:inline distT="0" distB="0" distL="0" distR="0">
            <wp:extent cx="2103755" cy="2142650"/>
            <wp:effectExtent l="0" t="0" r="0" b="0"/>
            <wp:docPr id="1" name="Рисунок 1" descr="C:\Users\User\Desktop\ЭМБЛЕМА-ШКОЛЫ5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ЭМБЛЕМА-ШКОЛЫ5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7477" cy="2146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64ED" w:rsidRPr="00E57D03" w:rsidRDefault="00F364ED">
      <w:pPr>
        <w:rPr>
          <w:sz w:val="24"/>
          <w:szCs w:val="24"/>
        </w:rPr>
      </w:pPr>
    </w:p>
    <w:p w:rsidR="00F364ED" w:rsidRDefault="00F364ED"/>
    <w:p w:rsidR="00F364ED" w:rsidRDefault="00F364ED"/>
    <w:p w:rsidR="00F364ED" w:rsidRDefault="00F364ED"/>
    <w:p w:rsidR="00F364ED" w:rsidRDefault="00F364ED"/>
    <w:p w:rsidR="00F364ED" w:rsidRDefault="00F364ED"/>
    <w:p w:rsidR="00F364ED" w:rsidRDefault="00F364ED"/>
    <w:p w:rsidR="00F364ED" w:rsidRDefault="00F364ED"/>
    <w:p w:rsidR="00F364ED" w:rsidRDefault="00F364ED"/>
    <w:p w:rsidR="00F364ED" w:rsidRDefault="00F364ED"/>
    <w:p w:rsidR="00F364ED" w:rsidRPr="00337505" w:rsidRDefault="00337505" w:rsidP="00337505">
      <w:pPr>
        <w:jc w:val="center"/>
        <w:rPr>
          <w:sz w:val="28"/>
          <w:szCs w:val="28"/>
        </w:rPr>
      </w:pPr>
      <w:r w:rsidRPr="00337505">
        <w:rPr>
          <w:rFonts w:eastAsia="Times New Roman" w:cs="Times New Roman"/>
          <w:sz w:val="28"/>
          <w:szCs w:val="28"/>
          <w:lang w:val="tt-RU" w:eastAsia="ru-RU"/>
        </w:rPr>
        <w:t>М</w:t>
      </w:r>
      <w:proofErr w:type="spellStart"/>
      <w:r w:rsidRPr="00337505">
        <w:rPr>
          <w:rFonts w:cs="Times New Roman"/>
          <w:sz w:val="28"/>
          <w:szCs w:val="28"/>
        </w:rPr>
        <w:t>униципальное</w:t>
      </w:r>
      <w:proofErr w:type="spellEnd"/>
      <w:r w:rsidRPr="00337505">
        <w:rPr>
          <w:rFonts w:cs="Times New Roman"/>
          <w:sz w:val="28"/>
          <w:szCs w:val="28"/>
        </w:rPr>
        <w:t xml:space="preserve"> бюджетное общеобразовательное учреждение «Тат. </w:t>
      </w:r>
      <w:proofErr w:type="spellStart"/>
      <w:r w:rsidRPr="00337505">
        <w:rPr>
          <w:rFonts w:cs="Times New Roman"/>
          <w:sz w:val="28"/>
          <w:szCs w:val="28"/>
        </w:rPr>
        <w:t>Булярская</w:t>
      </w:r>
      <w:proofErr w:type="spellEnd"/>
      <w:r w:rsidRPr="00337505">
        <w:rPr>
          <w:rFonts w:cs="Times New Roman"/>
          <w:sz w:val="28"/>
          <w:szCs w:val="28"/>
        </w:rPr>
        <w:t xml:space="preserve"> средняя общеобразовательная школа» </w:t>
      </w:r>
      <w:proofErr w:type="spellStart"/>
      <w:r w:rsidRPr="00337505">
        <w:rPr>
          <w:rFonts w:cs="Times New Roman"/>
          <w:sz w:val="28"/>
          <w:szCs w:val="28"/>
        </w:rPr>
        <w:t>Муслюмовского</w:t>
      </w:r>
      <w:proofErr w:type="spellEnd"/>
      <w:r w:rsidRPr="00337505">
        <w:rPr>
          <w:rFonts w:cs="Times New Roman"/>
          <w:sz w:val="28"/>
          <w:szCs w:val="28"/>
        </w:rPr>
        <w:t xml:space="preserve"> муниципального района Республики Татарстан</w:t>
      </w:r>
    </w:p>
    <w:p w:rsidR="00F364ED" w:rsidRDefault="00F364ED"/>
    <w:p w:rsidR="00F364ED" w:rsidRDefault="00F364ED"/>
    <w:p w:rsidR="00F364ED" w:rsidRPr="00337505" w:rsidRDefault="00337505" w:rsidP="00337505">
      <w:pPr>
        <w:jc w:val="center"/>
        <w:rPr>
          <w:sz w:val="28"/>
          <w:szCs w:val="28"/>
        </w:rPr>
      </w:pPr>
      <w:r w:rsidRPr="00337505">
        <w:rPr>
          <w:sz w:val="28"/>
          <w:szCs w:val="28"/>
        </w:rPr>
        <w:t>Публичный отчет</w:t>
      </w:r>
    </w:p>
    <w:p w:rsidR="00337505" w:rsidRPr="00354D23" w:rsidRDefault="00354D23" w:rsidP="00337505">
      <w:pPr>
        <w:jc w:val="center"/>
        <w:rPr>
          <w:sz w:val="28"/>
          <w:szCs w:val="28"/>
          <w:lang w:val="tt-RU"/>
        </w:rPr>
      </w:pPr>
      <w:r>
        <w:rPr>
          <w:sz w:val="28"/>
          <w:szCs w:val="28"/>
        </w:rPr>
        <w:t>202</w:t>
      </w:r>
      <w:r>
        <w:rPr>
          <w:sz w:val="28"/>
          <w:szCs w:val="28"/>
          <w:lang w:val="tt-RU"/>
        </w:rPr>
        <w:t>4 год</w:t>
      </w:r>
      <w:bookmarkStart w:id="0" w:name="_GoBack"/>
      <w:bookmarkEnd w:id="0"/>
    </w:p>
    <w:p w:rsidR="00F364ED" w:rsidRDefault="00F364ED"/>
    <w:p w:rsidR="00F364ED" w:rsidRDefault="00F364ED"/>
    <w:p w:rsidR="00F364ED" w:rsidRDefault="00F364ED"/>
    <w:p w:rsidR="00F364ED" w:rsidRDefault="00F364ED"/>
    <w:p w:rsidR="00F364ED" w:rsidRDefault="00F364ED"/>
    <w:p w:rsidR="00337505" w:rsidRDefault="00337505"/>
    <w:p w:rsidR="00F364ED" w:rsidRPr="00DF66F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r w:rsidRPr="00DF66FD">
        <w:rPr>
          <w:rFonts w:eastAsia="Times New Roman" w:cs="Times New Roman"/>
          <w:b/>
          <w:sz w:val="24"/>
          <w:szCs w:val="24"/>
          <w:lang w:eastAsia="ru-RU"/>
        </w:rPr>
        <w:lastRenderedPageBreak/>
        <w:t>1.Организационно-правовое обеспечение деятельности образовательного учреждения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color w:val="C00000"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1.1. Устав образовательного учреждения</w:t>
      </w:r>
      <w:r w:rsidRPr="00F364ED">
        <w:rPr>
          <w:rFonts w:eastAsia="Times New Roman" w:cs="Times New Roman"/>
          <w:sz w:val="24"/>
          <w:szCs w:val="24"/>
          <w:lang w:val="tt-RU" w:eastAsia="ru-RU"/>
        </w:rPr>
        <w:t xml:space="preserve"> м</w:t>
      </w:r>
      <w:proofErr w:type="spellStart"/>
      <w:r w:rsidRPr="00F364ED">
        <w:rPr>
          <w:rFonts w:cs="Times New Roman"/>
          <w:sz w:val="24"/>
          <w:szCs w:val="24"/>
        </w:rPr>
        <w:t>униципальное</w:t>
      </w:r>
      <w:proofErr w:type="spellEnd"/>
      <w:r w:rsidRPr="00F364ED">
        <w:rPr>
          <w:rFonts w:cs="Times New Roman"/>
          <w:sz w:val="24"/>
          <w:szCs w:val="24"/>
        </w:rPr>
        <w:t xml:space="preserve"> бюджетное общеобразовательное учреждение «Тат. </w:t>
      </w:r>
      <w:proofErr w:type="spellStart"/>
      <w:r w:rsidRPr="00F364ED">
        <w:rPr>
          <w:rFonts w:cs="Times New Roman"/>
          <w:sz w:val="24"/>
          <w:szCs w:val="24"/>
        </w:rPr>
        <w:t>Булярская</w:t>
      </w:r>
      <w:proofErr w:type="spellEnd"/>
      <w:r w:rsidRPr="00F364ED">
        <w:rPr>
          <w:rFonts w:cs="Times New Roman"/>
          <w:sz w:val="24"/>
          <w:szCs w:val="24"/>
        </w:rPr>
        <w:t xml:space="preserve"> средняя общеобразовательная школа» </w:t>
      </w:r>
      <w:proofErr w:type="spellStart"/>
      <w:r w:rsidRPr="00F364ED">
        <w:rPr>
          <w:rFonts w:cs="Times New Roman"/>
          <w:sz w:val="24"/>
          <w:szCs w:val="24"/>
        </w:rPr>
        <w:t>Муслюмовского</w:t>
      </w:r>
      <w:proofErr w:type="spellEnd"/>
      <w:r w:rsidRPr="00F364ED">
        <w:rPr>
          <w:rFonts w:cs="Times New Roman"/>
          <w:sz w:val="24"/>
          <w:szCs w:val="24"/>
        </w:rPr>
        <w:t xml:space="preserve"> муниципального района Республики Татарстан</w:t>
      </w:r>
      <w:r w:rsidRPr="00F364ED"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утверждён  Исполнительным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комитетом М</w:t>
      </w:r>
      <w:r w:rsidRPr="00F364ED">
        <w:rPr>
          <w:rFonts w:eastAsia="Times New Roman" w:cs="Times New Roman"/>
          <w:sz w:val="24"/>
          <w:szCs w:val="24"/>
          <w:lang w:val="tt-RU" w:eastAsia="ru-RU"/>
        </w:rPr>
        <w:t>услюмовского</w:t>
      </w:r>
      <w:r w:rsidRPr="00F364ED">
        <w:rPr>
          <w:rFonts w:eastAsia="Times New Roman" w:cs="Times New Roman"/>
          <w:sz w:val="24"/>
          <w:szCs w:val="24"/>
          <w:lang w:eastAsia="ru-RU"/>
        </w:rPr>
        <w:t xml:space="preserve"> муниципального района Республики Татарстан 01 июля 2019 года.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proofErr w:type="gramStart"/>
      <w:r w:rsidRPr="00F364ED">
        <w:rPr>
          <w:rFonts w:cs="Times New Roman"/>
          <w:sz w:val="24"/>
          <w:szCs w:val="24"/>
        </w:rPr>
        <w:t>полное</w:t>
      </w:r>
      <w:proofErr w:type="gramEnd"/>
      <w:r w:rsidRPr="00F364ED">
        <w:rPr>
          <w:rFonts w:cs="Times New Roman"/>
          <w:sz w:val="24"/>
          <w:szCs w:val="24"/>
        </w:rPr>
        <w:t xml:space="preserve"> наименование</w:t>
      </w:r>
      <w:r w:rsidRPr="00F364ED">
        <w:rPr>
          <w:rFonts w:cs="Times New Roman"/>
          <w:sz w:val="24"/>
          <w:szCs w:val="24"/>
          <w:lang w:val="tt-RU"/>
        </w:rPr>
        <w:t xml:space="preserve"> </w:t>
      </w:r>
      <w:r w:rsidRPr="00F364ED">
        <w:rPr>
          <w:rFonts w:cs="Times New Roman"/>
          <w:sz w:val="24"/>
          <w:szCs w:val="24"/>
        </w:rPr>
        <w:t xml:space="preserve">Учреждения на русском языке: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 xml:space="preserve">Муниципальное бюджетное общеобразовательное учреждение «Тат. </w:t>
      </w:r>
      <w:proofErr w:type="spellStart"/>
      <w:r w:rsidRPr="00F364ED">
        <w:rPr>
          <w:rFonts w:cs="Times New Roman"/>
          <w:sz w:val="24"/>
          <w:szCs w:val="24"/>
        </w:rPr>
        <w:t>Булярская</w:t>
      </w:r>
      <w:proofErr w:type="spellEnd"/>
      <w:r w:rsidRPr="00F364ED">
        <w:rPr>
          <w:rFonts w:cs="Times New Roman"/>
          <w:sz w:val="24"/>
          <w:szCs w:val="24"/>
        </w:rPr>
        <w:t xml:space="preserve"> средняя общеобразовательная школа» </w:t>
      </w:r>
      <w:proofErr w:type="spellStart"/>
      <w:r w:rsidRPr="00F364ED">
        <w:rPr>
          <w:rFonts w:cs="Times New Roman"/>
          <w:sz w:val="24"/>
          <w:szCs w:val="24"/>
        </w:rPr>
        <w:t>Муслюмовского</w:t>
      </w:r>
      <w:proofErr w:type="spellEnd"/>
      <w:r w:rsidRPr="00F364ED">
        <w:rPr>
          <w:rFonts w:cs="Times New Roman"/>
          <w:sz w:val="24"/>
          <w:szCs w:val="24"/>
        </w:rPr>
        <w:t xml:space="preserve"> муниципального района Республики Татарстан.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  <w:lang w:val="tt-RU"/>
        </w:rPr>
      </w:pPr>
      <w:r w:rsidRPr="00F364ED">
        <w:rPr>
          <w:rFonts w:cs="Times New Roman"/>
          <w:sz w:val="24"/>
          <w:szCs w:val="24"/>
        </w:rPr>
        <w:t>Сокращенное официальное наименование</w:t>
      </w:r>
      <w:r w:rsidRPr="00F364ED">
        <w:rPr>
          <w:rFonts w:cs="Times New Roman"/>
          <w:sz w:val="24"/>
          <w:szCs w:val="24"/>
          <w:lang w:val="tt-RU"/>
        </w:rPr>
        <w:t xml:space="preserve"> </w:t>
      </w:r>
      <w:r w:rsidRPr="00F364ED">
        <w:rPr>
          <w:rFonts w:cs="Times New Roman"/>
          <w:sz w:val="24"/>
          <w:szCs w:val="24"/>
        </w:rPr>
        <w:t>Учреждения</w:t>
      </w:r>
      <w:r w:rsidRPr="00F364ED">
        <w:rPr>
          <w:rFonts w:cs="Times New Roman"/>
          <w:sz w:val="24"/>
          <w:szCs w:val="24"/>
          <w:lang w:val="tt-RU"/>
        </w:rPr>
        <w:t xml:space="preserve"> </w:t>
      </w:r>
      <w:r w:rsidRPr="00F364ED">
        <w:rPr>
          <w:rFonts w:cs="Times New Roman"/>
          <w:sz w:val="24"/>
          <w:szCs w:val="24"/>
        </w:rPr>
        <w:t>на русском языке:</w:t>
      </w:r>
      <w:r w:rsidRPr="00F364ED">
        <w:rPr>
          <w:rFonts w:cs="Times New Roman"/>
          <w:sz w:val="24"/>
          <w:szCs w:val="24"/>
          <w:lang w:val="tt-RU"/>
        </w:rPr>
        <w:t xml:space="preserve">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 xml:space="preserve">МБОУ «Тат. </w:t>
      </w:r>
      <w:proofErr w:type="spellStart"/>
      <w:r w:rsidRPr="00F364ED">
        <w:rPr>
          <w:rFonts w:cs="Times New Roman"/>
          <w:sz w:val="24"/>
          <w:szCs w:val="24"/>
        </w:rPr>
        <w:t>Булярская</w:t>
      </w:r>
      <w:proofErr w:type="spellEnd"/>
      <w:r w:rsidRPr="00F364ED">
        <w:rPr>
          <w:rFonts w:cs="Times New Roman"/>
          <w:sz w:val="24"/>
          <w:szCs w:val="24"/>
        </w:rPr>
        <w:t xml:space="preserve"> СОШ»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  <w:lang w:val="tt-RU"/>
        </w:rPr>
      </w:pPr>
      <w:r w:rsidRPr="00F364ED">
        <w:rPr>
          <w:rFonts w:cs="Times New Roman"/>
          <w:sz w:val="24"/>
          <w:szCs w:val="24"/>
          <w:lang w:val="tt-RU"/>
        </w:rPr>
        <w:t xml:space="preserve"> </w:t>
      </w:r>
      <w:r w:rsidRPr="00F364ED">
        <w:rPr>
          <w:rFonts w:cs="Times New Roman"/>
          <w:sz w:val="24"/>
          <w:szCs w:val="24"/>
        </w:rPr>
        <w:t>Полное наименование учреждения на татарском языке:</w:t>
      </w:r>
      <w:r w:rsidRPr="00F364ED">
        <w:rPr>
          <w:rFonts w:cs="Times New Roman"/>
          <w:sz w:val="24"/>
          <w:szCs w:val="24"/>
          <w:lang w:val="tt-RU"/>
        </w:rPr>
        <w:t xml:space="preserve">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 xml:space="preserve">Татарстан </w:t>
      </w:r>
      <w:proofErr w:type="spellStart"/>
      <w:r w:rsidRPr="00F364ED">
        <w:rPr>
          <w:rFonts w:cs="Times New Roman"/>
          <w:sz w:val="24"/>
          <w:szCs w:val="24"/>
        </w:rPr>
        <w:t>Республикасы</w:t>
      </w:r>
      <w:proofErr w:type="spellEnd"/>
      <w:r w:rsidRPr="00F364ED">
        <w:rPr>
          <w:rFonts w:cs="Times New Roman"/>
          <w:sz w:val="24"/>
          <w:szCs w:val="24"/>
        </w:rPr>
        <w:t xml:space="preserve"> </w:t>
      </w:r>
      <w:proofErr w:type="spellStart"/>
      <w:r w:rsidRPr="00F364ED">
        <w:rPr>
          <w:rFonts w:cs="Times New Roman"/>
          <w:sz w:val="24"/>
          <w:szCs w:val="24"/>
        </w:rPr>
        <w:t>Мөслим</w:t>
      </w:r>
      <w:proofErr w:type="spellEnd"/>
      <w:r w:rsidRPr="00F364ED">
        <w:rPr>
          <w:rFonts w:cs="Times New Roman"/>
          <w:sz w:val="24"/>
          <w:szCs w:val="24"/>
        </w:rPr>
        <w:t xml:space="preserve"> </w:t>
      </w:r>
      <w:proofErr w:type="spellStart"/>
      <w:r w:rsidRPr="00F364ED">
        <w:rPr>
          <w:rFonts w:cs="Times New Roman"/>
          <w:sz w:val="24"/>
          <w:szCs w:val="24"/>
        </w:rPr>
        <w:t>муниципаль</w:t>
      </w:r>
      <w:proofErr w:type="spellEnd"/>
      <w:r w:rsidRPr="00F364ED">
        <w:rPr>
          <w:rFonts w:cs="Times New Roman"/>
          <w:sz w:val="24"/>
          <w:szCs w:val="24"/>
        </w:rPr>
        <w:t xml:space="preserve"> районы </w:t>
      </w:r>
      <w:proofErr w:type="spellStart"/>
      <w:r w:rsidRPr="00F364ED">
        <w:rPr>
          <w:rFonts w:cs="Times New Roman"/>
          <w:sz w:val="24"/>
          <w:szCs w:val="24"/>
        </w:rPr>
        <w:t>муниципаль</w:t>
      </w:r>
      <w:proofErr w:type="spellEnd"/>
      <w:r w:rsidRPr="00F364ED">
        <w:rPr>
          <w:rFonts w:cs="Times New Roman"/>
          <w:sz w:val="24"/>
          <w:szCs w:val="24"/>
        </w:rPr>
        <w:t xml:space="preserve"> бюджет </w:t>
      </w:r>
      <w:proofErr w:type="spellStart"/>
      <w:r w:rsidRPr="00F364ED">
        <w:rPr>
          <w:rFonts w:cs="Times New Roman"/>
          <w:sz w:val="24"/>
          <w:szCs w:val="24"/>
        </w:rPr>
        <w:t>гомуми</w:t>
      </w:r>
      <w:proofErr w:type="spellEnd"/>
      <w:r w:rsidRPr="00F364ED">
        <w:rPr>
          <w:rFonts w:cs="Times New Roman"/>
          <w:sz w:val="24"/>
          <w:szCs w:val="24"/>
        </w:rPr>
        <w:t xml:space="preserve"> </w:t>
      </w:r>
      <w:proofErr w:type="spellStart"/>
      <w:r w:rsidRPr="00F364ED">
        <w:rPr>
          <w:rFonts w:cs="Times New Roman"/>
          <w:sz w:val="24"/>
          <w:szCs w:val="24"/>
        </w:rPr>
        <w:t>белем</w:t>
      </w:r>
      <w:proofErr w:type="spellEnd"/>
      <w:r w:rsidRPr="00F364ED">
        <w:rPr>
          <w:rFonts w:cs="Times New Roman"/>
          <w:sz w:val="24"/>
          <w:szCs w:val="24"/>
        </w:rPr>
        <w:t xml:space="preserve"> </w:t>
      </w:r>
      <w:proofErr w:type="spellStart"/>
      <w:r w:rsidRPr="00F364ED">
        <w:rPr>
          <w:rFonts w:cs="Times New Roman"/>
          <w:sz w:val="24"/>
          <w:szCs w:val="24"/>
        </w:rPr>
        <w:t>бирү</w:t>
      </w:r>
      <w:proofErr w:type="spellEnd"/>
      <w:r w:rsidRPr="00F364ED">
        <w:rPr>
          <w:rFonts w:cs="Times New Roman"/>
          <w:sz w:val="24"/>
          <w:szCs w:val="24"/>
        </w:rPr>
        <w:t xml:space="preserve"> </w:t>
      </w:r>
      <w:proofErr w:type="spellStart"/>
      <w:proofErr w:type="gramStart"/>
      <w:r w:rsidRPr="00F364ED">
        <w:rPr>
          <w:rFonts w:cs="Times New Roman"/>
          <w:sz w:val="24"/>
          <w:szCs w:val="24"/>
        </w:rPr>
        <w:t>учреждениесе</w:t>
      </w:r>
      <w:proofErr w:type="spellEnd"/>
      <w:r w:rsidRPr="00F364ED">
        <w:rPr>
          <w:rFonts w:cs="Times New Roman"/>
          <w:sz w:val="24"/>
          <w:szCs w:val="24"/>
          <w:lang w:val="tt-RU"/>
        </w:rPr>
        <w:t xml:space="preserve"> </w:t>
      </w:r>
      <w:r w:rsidRPr="00F364ED">
        <w:rPr>
          <w:rFonts w:cs="Times New Roman"/>
          <w:sz w:val="24"/>
          <w:szCs w:val="24"/>
        </w:rPr>
        <w:t xml:space="preserve"> “</w:t>
      </w:r>
      <w:proofErr w:type="gramEnd"/>
      <w:r w:rsidRPr="00F364ED">
        <w:rPr>
          <w:rFonts w:cs="Times New Roman"/>
          <w:sz w:val="24"/>
          <w:szCs w:val="24"/>
        </w:rPr>
        <w:t xml:space="preserve">Тат. </w:t>
      </w:r>
      <w:proofErr w:type="spellStart"/>
      <w:r w:rsidRPr="00F364ED">
        <w:rPr>
          <w:rFonts w:cs="Times New Roman"/>
          <w:sz w:val="24"/>
          <w:szCs w:val="24"/>
        </w:rPr>
        <w:t>Бүләр</w:t>
      </w:r>
      <w:proofErr w:type="spellEnd"/>
      <w:r w:rsidRPr="00F364ED">
        <w:rPr>
          <w:rFonts w:cs="Times New Roman"/>
          <w:sz w:val="24"/>
          <w:szCs w:val="24"/>
        </w:rPr>
        <w:t xml:space="preserve"> </w:t>
      </w:r>
      <w:proofErr w:type="spellStart"/>
      <w:r w:rsidRPr="00F364ED">
        <w:rPr>
          <w:rFonts w:cs="Times New Roman"/>
          <w:sz w:val="24"/>
          <w:szCs w:val="24"/>
        </w:rPr>
        <w:t>урта</w:t>
      </w:r>
      <w:proofErr w:type="spellEnd"/>
      <w:r w:rsidRPr="00F364ED">
        <w:rPr>
          <w:rFonts w:cs="Times New Roman"/>
          <w:sz w:val="24"/>
          <w:szCs w:val="24"/>
        </w:rPr>
        <w:t xml:space="preserve"> </w:t>
      </w:r>
      <w:proofErr w:type="spellStart"/>
      <w:r w:rsidRPr="00F364ED">
        <w:rPr>
          <w:rFonts w:cs="Times New Roman"/>
          <w:sz w:val="24"/>
          <w:szCs w:val="24"/>
        </w:rPr>
        <w:t>гомуми</w:t>
      </w:r>
      <w:proofErr w:type="spellEnd"/>
      <w:r w:rsidRPr="00F364ED">
        <w:rPr>
          <w:rFonts w:cs="Times New Roman"/>
          <w:sz w:val="24"/>
          <w:szCs w:val="24"/>
        </w:rPr>
        <w:t xml:space="preserve"> </w:t>
      </w:r>
      <w:proofErr w:type="spellStart"/>
      <w:r w:rsidRPr="00F364ED">
        <w:rPr>
          <w:rFonts w:cs="Times New Roman"/>
          <w:sz w:val="24"/>
          <w:szCs w:val="24"/>
        </w:rPr>
        <w:t>белем</w:t>
      </w:r>
      <w:proofErr w:type="spellEnd"/>
      <w:r w:rsidRPr="00F364ED">
        <w:rPr>
          <w:rFonts w:cs="Times New Roman"/>
          <w:sz w:val="24"/>
          <w:szCs w:val="24"/>
        </w:rPr>
        <w:t xml:space="preserve"> </w:t>
      </w:r>
      <w:proofErr w:type="spellStart"/>
      <w:r w:rsidRPr="00F364ED">
        <w:rPr>
          <w:rFonts w:cs="Times New Roman"/>
          <w:sz w:val="24"/>
          <w:szCs w:val="24"/>
        </w:rPr>
        <w:t>бирү</w:t>
      </w:r>
      <w:proofErr w:type="spellEnd"/>
      <w:r w:rsidRPr="00F364ED">
        <w:rPr>
          <w:rFonts w:cs="Times New Roman"/>
          <w:sz w:val="24"/>
          <w:szCs w:val="24"/>
        </w:rPr>
        <w:t xml:space="preserve"> </w:t>
      </w:r>
      <w:proofErr w:type="spellStart"/>
      <w:r w:rsidRPr="00F364ED">
        <w:rPr>
          <w:rFonts w:cs="Times New Roman"/>
          <w:sz w:val="24"/>
          <w:szCs w:val="24"/>
        </w:rPr>
        <w:t>мәктәбе</w:t>
      </w:r>
      <w:proofErr w:type="spellEnd"/>
      <w:r w:rsidRPr="00F364ED">
        <w:rPr>
          <w:rFonts w:cs="Times New Roman"/>
          <w:sz w:val="24"/>
          <w:szCs w:val="24"/>
        </w:rPr>
        <w:t>”.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 xml:space="preserve">Сокращенное наименование Учреждения на татарском языке: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 xml:space="preserve">Тат. </w:t>
      </w:r>
      <w:proofErr w:type="spellStart"/>
      <w:r w:rsidRPr="00F364ED">
        <w:rPr>
          <w:rFonts w:cs="Times New Roman"/>
          <w:sz w:val="24"/>
          <w:szCs w:val="24"/>
        </w:rPr>
        <w:t>Бүләр</w:t>
      </w:r>
      <w:proofErr w:type="spellEnd"/>
      <w:r w:rsidRPr="00F364ED">
        <w:rPr>
          <w:rFonts w:cs="Times New Roman"/>
          <w:sz w:val="24"/>
          <w:szCs w:val="24"/>
        </w:rPr>
        <w:t xml:space="preserve"> </w:t>
      </w:r>
      <w:proofErr w:type="spellStart"/>
      <w:r w:rsidRPr="00F364ED">
        <w:rPr>
          <w:rFonts w:cs="Times New Roman"/>
          <w:sz w:val="24"/>
          <w:szCs w:val="24"/>
        </w:rPr>
        <w:t>мәктәбе</w:t>
      </w:r>
      <w:proofErr w:type="spellEnd"/>
      <w:r w:rsidRPr="00F364ED">
        <w:rPr>
          <w:rFonts w:cs="Times New Roman"/>
          <w:sz w:val="24"/>
          <w:szCs w:val="24"/>
        </w:rPr>
        <w:t>.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>Место нахождения Учреждения и филиала-юридический адрес: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 xml:space="preserve">423988, Республика Татарстан, </w:t>
      </w:r>
      <w:proofErr w:type="spellStart"/>
      <w:r w:rsidRPr="00F364ED">
        <w:rPr>
          <w:rFonts w:cs="Times New Roman"/>
          <w:sz w:val="24"/>
          <w:szCs w:val="24"/>
        </w:rPr>
        <w:t>Муслюмовский</w:t>
      </w:r>
      <w:proofErr w:type="spellEnd"/>
      <w:r w:rsidRPr="00F364ED">
        <w:rPr>
          <w:rFonts w:cs="Times New Roman"/>
          <w:sz w:val="24"/>
          <w:szCs w:val="24"/>
        </w:rPr>
        <w:t xml:space="preserve"> район, д. Татарское </w:t>
      </w:r>
      <w:proofErr w:type="spellStart"/>
      <w:r w:rsidRPr="00F364ED">
        <w:rPr>
          <w:rFonts w:cs="Times New Roman"/>
          <w:sz w:val="24"/>
          <w:szCs w:val="24"/>
        </w:rPr>
        <w:t>Булярово</w:t>
      </w:r>
      <w:proofErr w:type="spellEnd"/>
      <w:r w:rsidRPr="00F364ED">
        <w:rPr>
          <w:rFonts w:cs="Times New Roman"/>
          <w:sz w:val="24"/>
          <w:szCs w:val="24"/>
        </w:rPr>
        <w:t xml:space="preserve">, ул. Дружбы, д. 1а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 xml:space="preserve">-фактический адрес: 423988, Республика Татарстан, </w:t>
      </w:r>
      <w:proofErr w:type="spellStart"/>
      <w:r w:rsidRPr="00F364ED">
        <w:rPr>
          <w:rFonts w:cs="Times New Roman"/>
          <w:sz w:val="24"/>
          <w:szCs w:val="24"/>
        </w:rPr>
        <w:t>Муслюмовский</w:t>
      </w:r>
      <w:proofErr w:type="spellEnd"/>
      <w:r w:rsidRPr="00F364ED">
        <w:rPr>
          <w:rFonts w:cs="Times New Roman"/>
          <w:sz w:val="24"/>
          <w:szCs w:val="24"/>
        </w:rPr>
        <w:t xml:space="preserve"> район, д. Татарское </w:t>
      </w:r>
      <w:proofErr w:type="spellStart"/>
      <w:r w:rsidRPr="00F364ED">
        <w:rPr>
          <w:rFonts w:cs="Times New Roman"/>
          <w:sz w:val="24"/>
          <w:szCs w:val="24"/>
        </w:rPr>
        <w:t>Булярово</w:t>
      </w:r>
      <w:proofErr w:type="spellEnd"/>
      <w:r w:rsidRPr="00F364ED">
        <w:rPr>
          <w:rFonts w:cs="Times New Roman"/>
          <w:sz w:val="24"/>
          <w:szCs w:val="24"/>
        </w:rPr>
        <w:t xml:space="preserve">, ул. Дружбы, д. 1а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 xml:space="preserve">Место нахождения филиала--адрес 423986, Республика Татарстан, </w:t>
      </w:r>
      <w:proofErr w:type="spellStart"/>
      <w:r w:rsidRPr="00F364ED">
        <w:rPr>
          <w:rFonts w:cs="Times New Roman"/>
          <w:sz w:val="24"/>
          <w:szCs w:val="24"/>
        </w:rPr>
        <w:t>Муслюмовский</w:t>
      </w:r>
      <w:proofErr w:type="spellEnd"/>
      <w:r w:rsidRPr="00F364ED">
        <w:rPr>
          <w:rFonts w:cs="Times New Roman"/>
          <w:sz w:val="24"/>
          <w:szCs w:val="24"/>
        </w:rPr>
        <w:t xml:space="preserve"> район, д. </w:t>
      </w:r>
      <w:proofErr w:type="spellStart"/>
      <w:r w:rsidRPr="00F364ED">
        <w:rPr>
          <w:rFonts w:cs="Times New Roman"/>
          <w:sz w:val="24"/>
          <w:szCs w:val="24"/>
        </w:rPr>
        <w:t>Уразметьево</w:t>
      </w:r>
      <w:proofErr w:type="spellEnd"/>
      <w:r w:rsidRPr="00F364ED">
        <w:rPr>
          <w:rFonts w:cs="Times New Roman"/>
          <w:sz w:val="24"/>
          <w:szCs w:val="24"/>
        </w:rPr>
        <w:t xml:space="preserve">, ул. Школьная, д. 46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val="tt-RU"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1.3. Наличие свидетельств</w:t>
      </w:r>
      <w:r w:rsidRPr="00F364ED">
        <w:rPr>
          <w:rFonts w:eastAsia="Times New Roman" w:cs="Times New Roman"/>
          <w:sz w:val="24"/>
          <w:szCs w:val="24"/>
          <w:lang w:val="tt-RU" w:eastAsia="ru-RU"/>
        </w:rPr>
        <w:t>. Имеется :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а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) Свидетельство о внесении записи в Единый государственный реестр юридических лиц,   выданное  Межрайонной инспекцией  Министерства Российской Федерации по налогам и сборам  № 2  по Республике Татарстан  16.11. 2006г. №2061687033868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1.4. Документы, на основании которых осуществляет свою деятельность ОУ: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а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>) Год создания школы: 1971 год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б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) лицензия: серия 16 Л 01  № 0006476  от 28.05.2019 г., регистрационный № 10291 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в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>) свидетельство о государственной аккредитации: Серия ОП 027021, регистрационный  № 1407  от 28.12.2011г., срок действия до 28.12.2023 года.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1.5. Учредителем учреждения является Исполнительный комитет 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Муслюмовского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муниципального района Республики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Татарстан .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r w:rsidRPr="00F364ED">
        <w:rPr>
          <w:rFonts w:eastAsia="Times New Roman" w:cs="Times New Roman"/>
          <w:b/>
          <w:sz w:val="24"/>
          <w:szCs w:val="24"/>
          <w:lang w:eastAsia="ru-RU"/>
        </w:rPr>
        <w:t>2. Право владения. Использование материально-технической базы.</w:t>
      </w:r>
    </w:p>
    <w:p w:rsidR="00F364ED" w:rsidRPr="00F364ED" w:rsidRDefault="00F364ED" w:rsidP="00F364ED">
      <w:pPr>
        <w:spacing w:after="0" w:line="240" w:lineRule="auto"/>
        <w:ind w:left="24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2.1. На каких площадях ведётся образовательная деятельность 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Образовательная деятельность ведется на площадях, переданных ОУ в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оперативное  управление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>, о чем свидетельствуют:</w:t>
      </w:r>
    </w:p>
    <w:p w:rsidR="00F364ED" w:rsidRPr="00F364ED" w:rsidRDefault="00F364ED" w:rsidP="00F364ED">
      <w:pPr>
        <w:numPr>
          <w:ilvl w:val="0"/>
          <w:numId w:val="1"/>
        </w:numPr>
        <w:spacing w:after="0" w:line="240" w:lineRule="auto"/>
        <w:ind w:left="426"/>
        <w:contextualSpacing/>
        <w:jc w:val="both"/>
        <w:rPr>
          <w:rFonts w:eastAsia="Calibri" w:cs="Times New Roman"/>
          <w:sz w:val="24"/>
          <w:szCs w:val="24"/>
        </w:rPr>
      </w:pPr>
      <w:proofErr w:type="gramStart"/>
      <w:r w:rsidRPr="00F364ED">
        <w:rPr>
          <w:rFonts w:eastAsia="Calibri" w:cs="Times New Roman"/>
          <w:sz w:val="24"/>
          <w:szCs w:val="24"/>
        </w:rPr>
        <w:t>Свидетельство  о</w:t>
      </w:r>
      <w:proofErr w:type="gramEnd"/>
      <w:r w:rsidRPr="00F364ED">
        <w:rPr>
          <w:rFonts w:eastAsia="Calibri" w:cs="Times New Roman"/>
          <w:sz w:val="24"/>
          <w:szCs w:val="24"/>
        </w:rPr>
        <w:t xml:space="preserve"> государственной регистрации права на земельный участок от 21.03.2019г.</w:t>
      </w:r>
    </w:p>
    <w:p w:rsidR="00F364ED" w:rsidRPr="00F364ED" w:rsidRDefault="00F364ED" w:rsidP="00F364ED">
      <w:pPr>
        <w:spacing w:after="0" w:line="240" w:lineRule="auto"/>
        <w:ind w:left="426"/>
        <w:contextualSpacing/>
        <w:jc w:val="both"/>
        <w:rPr>
          <w:rFonts w:eastAsia="Calibri" w:cs="Times New Roman"/>
          <w:sz w:val="24"/>
          <w:szCs w:val="24"/>
        </w:rPr>
      </w:pPr>
      <w:proofErr w:type="gramStart"/>
      <w:r w:rsidRPr="00F364ED">
        <w:rPr>
          <w:rFonts w:eastAsia="Calibri" w:cs="Times New Roman"/>
          <w:sz w:val="24"/>
          <w:szCs w:val="24"/>
        </w:rPr>
        <w:t>регистрационный  №</w:t>
      </w:r>
      <w:proofErr w:type="gramEnd"/>
      <w:r w:rsidRPr="00F364ED">
        <w:rPr>
          <w:rFonts w:eastAsia="Calibri" w:cs="Times New Roman"/>
          <w:sz w:val="24"/>
          <w:szCs w:val="24"/>
        </w:rPr>
        <w:t xml:space="preserve"> 16-0-1-263/4002/2019-145</w:t>
      </w:r>
    </w:p>
    <w:p w:rsidR="00F364ED" w:rsidRPr="00F364ED" w:rsidRDefault="00F364ED" w:rsidP="00F364ED">
      <w:pPr>
        <w:spacing w:after="0" w:line="240" w:lineRule="auto"/>
        <w:ind w:left="426"/>
        <w:contextualSpacing/>
        <w:jc w:val="both"/>
        <w:rPr>
          <w:rFonts w:eastAsia="Calibri" w:cs="Times New Roman"/>
          <w:sz w:val="24"/>
          <w:szCs w:val="24"/>
        </w:rPr>
      </w:pPr>
      <w:r w:rsidRPr="00F364ED">
        <w:rPr>
          <w:rFonts w:eastAsia="Calibri" w:cs="Times New Roman"/>
          <w:sz w:val="24"/>
          <w:szCs w:val="24"/>
        </w:rPr>
        <w:t>Свидетельство о государственной регистрации права на недвижимое имущество от 21.03.2019 №16-0-1-263/4002/2019-144</w:t>
      </w:r>
    </w:p>
    <w:p w:rsidR="00F364ED" w:rsidRPr="00F364ED" w:rsidRDefault="00F364ED" w:rsidP="00F364ED">
      <w:pPr>
        <w:spacing w:after="0" w:line="240" w:lineRule="auto"/>
        <w:ind w:left="426"/>
        <w:contextualSpacing/>
        <w:jc w:val="both"/>
        <w:rPr>
          <w:rFonts w:eastAsia="Calibri" w:cs="Times New Roman"/>
          <w:sz w:val="24"/>
          <w:szCs w:val="24"/>
        </w:rPr>
      </w:pPr>
    </w:p>
    <w:p w:rsidR="00F364ED" w:rsidRPr="00F364ED" w:rsidRDefault="00F364ED" w:rsidP="00F364ED">
      <w:pPr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36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2.2. Территория образовательного учреждения.</w:t>
      </w:r>
      <w:r w:rsidRPr="00F364ED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</w:p>
    <w:p w:rsidR="00F364ED" w:rsidRPr="00F364ED" w:rsidRDefault="00F364ED" w:rsidP="00F364ED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ОУ расположена по адресу: </w:t>
      </w:r>
      <w:r w:rsidRPr="00F364ED">
        <w:rPr>
          <w:rFonts w:cs="Times New Roman"/>
          <w:sz w:val="24"/>
          <w:szCs w:val="24"/>
        </w:rPr>
        <w:t xml:space="preserve">423988, Республика Татарстан, </w:t>
      </w:r>
      <w:proofErr w:type="spellStart"/>
      <w:r w:rsidRPr="00F364ED">
        <w:rPr>
          <w:rFonts w:cs="Times New Roman"/>
          <w:sz w:val="24"/>
          <w:szCs w:val="24"/>
        </w:rPr>
        <w:t>Муслюмовский</w:t>
      </w:r>
      <w:proofErr w:type="spellEnd"/>
      <w:r w:rsidRPr="00F364ED">
        <w:rPr>
          <w:rFonts w:cs="Times New Roman"/>
          <w:sz w:val="24"/>
          <w:szCs w:val="24"/>
        </w:rPr>
        <w:t xml:space="preserve"> район, д. Татарское </w:t>
      </w:r>
      <w:proofErr w:type="spellStart"/>
      <w:r w:rsidRPr="00F364ED">
        <w:rPr>
          <w:rFonts w:cs="Times New Roman"/>
          <w:sz w:val="24"/>
          <w:szCs w:val="24"/>
        </w:rPr>
        <w:t>Булярово</w:t>
      </w:r>
      <w:proofErr w:type="spellEnd"/>
      <w:r w:rsidRPr="00F364ED">
        <w:rPr>
          <w:rFonts w:cs="Times New Roman"/>
          <w:sz w:val="24"/>
          <w:szCs w:val="24"/>
        </w:rPr>
        <w:t xml:space="preserve">, ул. Дружбы, д. 1а </w:t>
      </w:r>
    </w:p>
    <w:p w:rsidR="00F364ED" w:rsidRPr="00F364ED" w:rsidRDefault="00F364ED" w:rsidP="00F364ED">
      <w:pPr>
        <w:spacing w:after="0" w:line="36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Имеется: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 земельный пришкольный участок,</w:t>
      </w:r>
      <w:r w:rsidR="00DF66FD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F364ED">
        <w:rPr>
          <w:rFonts w:eastAsia="Times New Roman" w:cs="Times New Roman"/>
          <w:sz w:val="24"/>
          <w:szCs w:val="24"/>
          <w:lang w:eastAsia="ru-RU"/>
        </w:rPr>
        <w:t>для садово-огородных работ;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спортивная площадка 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 теплица 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зона отдыха для младших школьников 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-зона доля дошкольников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На территории школы также имеется хозяйственная зона, на которой расположены: 2 газовые котельные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2.3. Требования к зданию образовательного учреждения.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Школьное здание соответствует предъявляемым требованиям, о чем свидетельствуют: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- заключение санитарно-эпидемиологической службы от 22.11.2018 г. № 16.30.24.000.М.000405.11.18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- заключение государственной противопожарной службы от 03.12.2018 г. 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МБОУ «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Тат.Булярская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СОШ» основано в 1971 году. Здание школы типовое, двухэтажное,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кирпичное..</w:t>
      </w:r>
      <w:proofErr w:type="gramEnd"/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Отопление газовое котельное, водопровод и канализация имеются. В 2010 году был установлен АПС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и  сделан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капитальный ремонт здания на сумму 12.5 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млн.руб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>.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Общая площадь школьного здания -1814,6 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кв.м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из них, на учебно-лабораторные помещения приходится 1136,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 xml:space="preserve">8  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кв.м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>.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, Расчёт площади на каждого обучающегося  составляет 18,5 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кв.м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.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Проектная наполняемость школы – 160 учащихся, фактическая – 71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В ОУ оборудовано 16 учебных кабинетов, которые соответствуют санитарно-эпидемиологическим требованиям. Имеется кабинет директора, два кабинета заместителей директора, спортивный зал, библиотека, компьютерный класс, столовая, мастерская, архив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Школа работает в одну смену, что объясняется достаточностью учебных кабинетов для проведения учебных занятий. Оснащенность учебных кабинетов определяется в соответствии с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Требованиями  к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оснащению образовательного процесса в соответствии с содержательным наполнением учебных предметов Федерального компонента государственного стандарта общего образования 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12"/>
        <w:gridCol w:w="2145"/>
        <w:gridCol w:w="2788"/>
      </w:tblGrid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142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Кабинет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59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Кол-во кабинетов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34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Средний % оснащенности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Начальных классов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80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Русского языка и литературы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Татарского языка и литературы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Иностранного языка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48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Математики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48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Информатики и ИКТ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55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Физики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Биологии и </w:t>
            </w:r>
            <w:proofErr w:type="spellStart"/>
            <w:proofErr w:type="gramStart"/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химии,географии</w:t>
            </w:r>
            <w:proofErr w:type="spellEnd"/>
            <w:proofErr w:type="gramEnd"/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82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Истории и обществознания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Мастерская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89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8" w:type="dxa"/>
            <w:vAlign w:val="center"/>
          </w:tcPr>
          <w:p w:rsidR="00F364ED" w:rsidRPr="00F364ED" w:rsidRDefault="00337505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</w:tbl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     В кабинетах начальных классов в наличии имеется методическая литература, раздаточный материал. В кабинетах русского языка и литературы, татарского языка и литературы, и иностранного языка имеются таблицы, словари и справочники. Дидактические и раздаточные материалы учителями постоянно обновляются. В кабинетах биологии и географии таблицы, карты необходимо обновить. 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Комбинированная мастерская (столярная, слесарная), общей площадью 36 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кв.м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.,   оснащена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несколькими  станками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>: заточным, фрезерным, сверлильным, , токарным по дереву, фуговальным-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пилильным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. Имеются верстаки слесарные и столярные.  Все это позволяет проводить занятия в соответствии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с  учебным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планом.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2015 году поступил кабинет начальных классов.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bCs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    В школе имеется спортивный зал. Площадь–172 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кв.м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>.</w:t>
      </w:r>
      <w:r w:rsidRPr="00F364ED">
        <w:rPr>
          <w:rFonts w:eastAsia="Times New Roman" w:cs="Times New Roman"/>
          <w:color w:val="C00000"/>
          <w:sz w:val="24"/>
          <w:szCs w:val="24"/>
          <w:lang w:eastAsia="ru-RU"/>
        </w:rPr>
        <w:t xml:space="preserve"> </w:t>
      </w:r>
      <w:r w:rsidRPr="00F364ED">
        <w:rPr>
          <w:rFonts w:eastAsia="Times New Roman" w:cs="Times New Roman"/>
          <w:bCs/>
          <w:sz w:val="24"/>
          <w:szCs w:val="24"/>
          <w:lang w:eastAsia="ru-RU"/>
        </w:rPr>
        <w:t xml:space="preserve">Для активизации двигательного компонента в режиме дня </w:t>
      </w:r>
      <w:proofErr w:type="gramStart"/>
      <w:r w:rsidRPr="00F364ED">
        <w:rPr>
          <w:rFonts w:eastAsia="Times New Roman" w:cs="Times New Roman"/>
          <w:bCs/>
          <w:sz w:val="24"/>
          <w:szCs w:val="24"/>
          <w:lang w:eastAsia="ru-RU"/>
        </w:rPr>
        <w:t>школы  используются</w:t>
      </w:r>
      <w:proofErr w:type="gramEnd"/>
      <w:r w:rsidRPr="00F364ED">
        <w:rPr>
          <w:rFonts w:eastAsia="Times New Roman" w:cs="Times New Roman"/>
          <w:bCs/>
          <w:sz w:val="24"/>
          <w:szCs w:val="24"/>
          <w:lang w:eastAsia="ru-RU"/>
        </w:rPr>
        <w:t xml:space="preserve"> динамические паузы во время перемен, прогулки на свежем воздухе, вовлечение учащихся в занятия спортивных и оздоровительных секций, проведение Дней здоровья и других физкультурных праздников. </w:t>
      </w:r>
      <w:r w:rsidRPr="00F364ED">
        <w:rPr>
          <w:rFonts w:eastAsia="Times New Roman" w:cs="Times New Roman"/>
          <w:sz w:val="24"/>
          <w:szCs w:val="24"/>
          <w:lang w:eastAsia="ru-RU"/>
        </w:rPr>
        <w:t>Спортивный зал, оборудованный всем необходимым инвентарем, обеспечивает возможность проведения занятий физкультуры 3 часа в неделю в 1-11 классах и проведение спортивных кружков и секций.</w:t>
      </w:r>
    </w:p>
    <w:p w:rsidR="00F364ED" w:rsidRPr="00F364ED" w:rsidRDefault="00F364ED" w:rsidP="00F364ED">
      <w:pPr>
        <w:spacing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Для занятий на свежем воздухе и мотивации двигательной активности детей оборудована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спортивная  площадка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>.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color w:val="C00000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        Школьная столовая, рассчитанная   на 60 посадочных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места,  площадью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 54 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кв.м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>. расположена на 1 этаже здания.</w:t>
      </w:r>
      <w:r w:rsidRPr="00F364ED">
        <w:rPr>
          <w:rFonts w:eastAsia="Times New Roman" w:cs="Times New Roman"/>
          <w:color w:val="C00000"/>
          <w:sz w:val="24"/>
          <w:szCs w:val="24"/>
          <w:lang w:eastAsia="ru-RU"/>
        </w:rPr>
        <w:t xml:space="preserve">  </w:t>
      </w:r>
      <w:r w:rsidRPr="00F364ED">
        <w:rPr>
          <w:rFonts w:eastAsia="Times New Roman" w:cs="Times New Roman"/>
          <w:sz w:val="24"/>
          <w:szCs w:val="24"/>
          <w:lang w:eastAsia="ru-RU"/>
        </w:rPr>
        <w:t>Школьная столовая соответствует требованиям СанПиН и позволяет всем школьникам получать горячие обеды.</w:t>
      </w:r>
    </w:p>
    <w:p w:rsidR="00F364ED" w:rsidRPr="00F364ED" w:rsidRDefault="00F364ED" w:rsidP="00F364ED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364ED">
        <w:rPr>
          <w:rFonts w:ascii="Times New Roman" w:eastAsia="Times New Roman" w:hAnsi="Times New Roman" w:cs="Times New Roman"/>
          <w:b/>
          <w:lang w:eastAsia="ru-RU"/>
        </w:rPr>
        <w:t>3. Структура образовательного учреждения</w:t>
      </w:r>
      <w:r w:rsidRPr="00F364E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364ED">
        <w:rPr>
          <w:rFonts w:ascii="Times New Roman" w:eastAsia="Times New Roman" w:hAnsi="Times New Roman" w:cs="Times New Roman"/>
          <w:b/>
          <w:lang w:eastAsia="ru-RU"/>
        </w:rPr>
        <w:t>и система управления</w:t>
      </w:r>
      <w:r w:rsidRPr="00F364ED">
        <w:rPr>
          <w:rFonts w:ascii="Times New Roman" w:eastAsia="Times New Roman" w:hAnsi="Times New Roman" w:cs="Times New Roman"/>
          <w:lang w:eastAsia="ru-RU"/>
        </w:rPr>
        <w:t>.</w:t>
      </w:r>
    </w:p>
    <w:p w:rsidR="00F364ED" w:rsidRPr="00DF66F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DF66FD">
        <w:rPr>
          <w:rFonts w:eastAsia="Times New Roman" w:cs="Times New Roman"/>
          <w:sz w:val="24"/>
          <w:szCs w:val="24"/>
          <w:lang w:eastAsia="ru-RU"/>
        </w:rPr>
        <w:t>Оценка эффективности и системы управления содержанием и качеством подготовки образовательного учреждения. При этом анализируются:</w:t>
      </w:r>
    </w:p>
    <w:p w:rsidR="00F364ED" w:rsidRPr="00DF66F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DF66FD">
        <w:rPr>
          <w:rFonts w:eastAsia="Times New Roman" w:cs="Times New Roman"/>
          <w:sz w:val="24"/>
          <w:szCs w:val="24"/>
          <w:lang w:eastAsia="ru-RU"/>
        </w:rPr>
        <w:t>3.1.</w:t>
      </w:r>
      <w:r w:rsidRPr="00DF66FD">
        <w:rPr>
          <w:rFonts w:eastAsia="Times New Roman" w:cs="Times New Roman"/>
          <w:sz w:val="24"/>
          <w:szCs w:val="24"/>
          <w:lang w:val="en-US" w:eastAsia="ru-RU"/>
        </w:rPr>
        <w:t>C</w:t>
      </w:r>
      <w:proofErr w:type="spellStart"/>
      <w:r w:rsidRPr="00DF66FD">
        <w:rPr>
          <w:rFonts w:eastAsia="Times New Roman" w:cs="Times New Roman"/>
          <w:sz w:val="24"/>
          <w:szCs w:val="24"/>
          <w:lang w:eastAsia="ru-RU"/>
        </w:rPr>
        <w:t>оответствие</w:t>
      </w:r>
      <w:proofErr w:type="spellEnd"/>
      <w:r w:rsidRPr="00DF66FD">
        <w:rPr>
          <w:rFonts w:eastAsia="Times New Roman" w:cs="Times New Roman"/>
          <w:sz w:val="24"/>
          <w:szCs w:val="24"/>
          <w:lang w:eastAsia="ru-RU"/>
        </w:rPr>
        <w:t xml:space="preserve"> организации управления образовательным учреждением уставным требованиям;</w:t>
      </w:r>
    </w:p>
    <w:p w:rsidR="00F364ED" w:rsidRPr="00DF66F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DF66FD">
        <w:rPr>
          <w:rFonts w:eastAsia="Times New Roman" w:cs="Times New Roman"/>
          <w:sz w:val="24"/>
          <w:szCs w:val="24"/>
          <w:lang w:eastAsia="ru-RU"/>
        </w:rPr>
        <w:t>Организация управления образовательным учреждением соответствует уставным требованиям образовательного учреждения.</w:t>
      </w:r>
    </w:p>
    <w:p w:rsidR="00F364ED" w:rsidRPr="00DF66F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DF66FD">
        <w:rPr>
          <w:rFonts w:eastAsia="Times New Roman" w:cs="Times New Roman"/>
          <w:sz w:val="24"/>
          <w:szCs w:val="24"/>
          <w:lang w:eastAsia="ru-RU"/>
        </w:rPr>
        <w:t xml:space="preserve">   Управление Учреждением </w:t>
      </w:r>
      <w:proofErr w:type="gramStart"/>
      <w:r w:rsidRPr="00DF66FD">
        <w:rPr>
          <w:rFonts w:eastAsia="Times New Roman" w:cs="Times New Roman"/>
          <w:sz w:val="24"/>
          <w:szCs w:val="24"/>
          <w:lang w:eastAsia="ru-RU"/>
        </w:rPr>
        <w:t>осуществляется  в</w:t>
      </w:r>
      <w:proofErr w:type="gramEnd"/>
      <w:r w:rsidRPr="00DF66FD">
        <w:rPr>
          <w:rFonts w:eastAsia="Times New Roman" w:cs="Times New Roman"/>
          <w:sz w:val="24"/>
          <w:szCs w:val="24"/>
          <w:lang w:eastAsia="ru-RU"/>
        </w:rPr>
        <w:t xml:space="preserve"> соответствии с законодательством Российской Федерации, Уставом Учреждения и строится на принципах единоначалия и самоуправления. Основными формами самоуправления в Учреждении являются Общее собрание трудового коллектива, Совет Учреждения, Педагогический совет, Методический совет, Родительский комитет.  Деятельность данных органов самоуправления определяется и регулируется соответствующими Положениями.  Общее руководство Учреждением осуществляет выборный орган – </w:t>
      </w:r>
      <w:r w:rsidRPr="00DF66FD">
        <w:rPr>
          <w:rFonts w:eastAsia="Times New Roman" w:cs="Times New Roman"/>
          <w:b/>
          <w:sz w:val="24"/>
          <w:szCs w:val="24"/>
          <w:lang w:eastAsia="ru-RU"/>
        </w:rPr>
        <w:t>Совет</w:t>
      </w:r>
      <w:r w:rsidRPr="00DF66FD">
        <w:rPr>
          <w:rFonts w:eastAsia="Times New Roman" w:cs="Times New Roman"/>
          <w:sz w:val="24"/>
          <w:szCs w:val="24"/>
          <w:lang w:eastAsia="ru-RU"/>
        </w:rPr>
        <w:t>, состоящий из представителей обучающихся, их родителей (законных представителей) и педагогических работников Учреждения.</w:t>
      </w:r>
      <w:r w:rsidRPr="00DF66FD">
        <w:rPr>
          <w:rFonts w:eastAsia="Times New Roman" w:cs="Times New Roman"/>
          <w:b/>
          <w:sz w:val="24"/>
          <w:szCs w:val="24"/>
          <w:lang w:eastAsia="ru-RU"/>
        </w:rPr>
        <w:t xml:space="preserve">  </w:t>
      </w:r>
      <w:r w:rsidRPr="00DF66FD">
        <w:rPr>
          <w:rFonts w:eastAsia="Times New Roman" w:cs="Times New Roman"/>
          <w:sz w:val="24"/>
          <w:szCs w:val="24"/>
          <w:lang w:eastAsia="ru-RU"/>
        </w:rPr>
        <w:t xml:space="preserve">В целях развития и совершенствования учебно-воспитательного процесса, повышения профессионального мастерства и творческого роста учителей и воспитателей в Учреждении действует </w:t>
      </w:r>
      <w:r w:rsidRPr="00DF66FD">
        <w:rPr>
          <w:rFonts w:eastAsia="Times New Roman" w:cs="Times New Roman"/>
          <w:b/>
          <w:sz w:val="24"/>
          <w:szCs w:val="24"/>
          <w:lang w:eastAsia="ru-RU"/>
        </w:rPr>
        <w:t>Педагогический совет</w:t>
      </w:r>
      <w:r w:rsidRPr="00DF66FD">
        <w:rPr>
          <w:rFonts w:eastAsia="Times New Roman" w:cs="Times New Roman"/>
          <w:sz w:val="24"/>
          <w:szCs w:val="24"/>
          <w:lang w:eastAsia="ru-RU"/>
        </w:rPr>
        <w:t xml:space="preserve"> – коллегиальный орган, объединяющий всех педагогических работников Учреждения, включая совместителей. </w:t>
      </w:r>
      <w:proofErr w:type="gramStart"/>
      <w:r w:rsidRPr="00DF66FD">
        <w:rPr>
          <w:rFonts w:eastAsia="Times New Roman" w:cs="Times New Roman"/>
          <w:sz w:val="24"/>
          <w:szCs w:val="24"/>
          <w:lang w:eastAsia="ru-RU"/>
        </w:rPr>
        <w:t>В  школе</w:t>
      </w:r>
      <w:proofErr w:type="gramEnd"/>
      <w:r w:rsidRPr="00DF66FD">
        <w:rPr>
          <w:rFonts w:eastAsia="Times New Roman" w:cs="Times New Roman"/>
          <w:sz w:val="24"/>
          <w:szCs w:val="24"/>
          <w:lang w:eastAsia="ru-RU"/>
        </w:rPr>
        <w:t xml:space="preserve"> в состав педагогического совета входит 21 учителей, председателем  является директор школы.</w:t>
      </w:r>
    </w:p>
    <w:p w:rsidR="00F364ED" w:rsidRPr="00DF66F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DF66FD">
        <w:rPr>
          <w:rFonts w:eastAsia="Times New Roman" w:cs="Times New Roman"/>
          <w:b/>
          <w:sz w:val="24"/>
          <w:szCs w:val="24"/>
          <w:lang w:eastAsia="ru-RU"/>
        </w:rPr>
        <w:t xml:space="preserve"> Методический </w:t>
      </w:r>
      <w:proofErr w:type="gramStart"/>
      <w:r w:rsidRPr="00DF66FD">
        <w:rPr>
          <w:rFonts w:eastAsia="Times New Roman" w:cs="Times New Roman"/>
          <w:b/>
          <w:sz w:val="24"/>
          <w:szCs w:val="24"/>
          <w:lang w:eastAsia="ru-RU"/>
        </w:rPr>
        <w:t>Совет</w:t>
      </w:r>
      <w:r w:rsidRPr="00DF66FD">
        <w:rPr>
          <w:rFonts w:eastAsia="Times New Roman" w:cs="Times New Roman"/>
          <w:sz w:val="24"/>
          <w:szCs w:val="24"/>
          <w:lang w:eastAsia="ru-RU"/>
        </w:rPr>
        <w:t xml:space="preserve">  создается</w:t>
      </w:r>
      <w:proofErr w:type="gramEnd"/>
      <w:r w:rsidRPr="00DF66FD">
        <w:rPr>
          <w:rFonts w:eastAsia="Times New Roman" w:cs="Times New Roman"/>
          <w:sz w:val="24"/>
          <w:szCs w:val="24"/>
          <w:lang w:eastAsia="ru-RU"/>
        </w:rPr>
        <w:t xml:space="preserve">  в целях координации деятельности всех структурных подразделений методической службы образовательного учреждения. </w:t>
      </w:r>
      <w:proofErr w:type="gramStart"/>
      <w:r w:rsidRPr="00DF66FD">
        <w:rPr>
          <w:rFonts w:eastAsia="Times New Roman" w:cs="Times New Roman"/>
          <w:sz w:val="24"/>
          <w:szCs w:val="24"/>
          <w:lang w:eastAsia="ru-RU"/>
        </w:rPr>
        <w:t xml:space="preserve">Работой  </w:t>
      </w:r>
      <w:proofErr w:type="spellStart"/>
      <w:r w:rsidRPr="00DF66FD">
        <w:rPr>
          <w:rFonts w:eastAsia="Times New Roman" w:cs="Times New Roman"/>
          <w:sz w:val="24"/>
          <w:szCs w:val="24"/>
          <w:lang w:eastAsia="ru-RU"/>
        </w:rPr>
        <w:lastRenderedPageBreak/>
        <w:t>методсовета</w:t>
      </w:r>
      <w:proofErr w:type="spellEnd"/>
      <w:proofErr w:type="gramEnd"/>
      <w:r w:rsidRPr="00DF66FD">
        <w:rPr>
          <w:rFonts w:eastAsia="Times New Roman" w:cs="Times New Roman"/>
          <w:sz w:val="24"/>
          <w:szCs w:val="24"/>
          <w:lang w:eastAsia="ru-RU"/>
        </w:rPr>
        <w:t xml:space="preserve"> руководит  заместитель директора   по учебно-воспитательной работе  </w:t>
      </w:r>
      <w:proofErr w:type="spellStart"/>
      <w:r w:rsidRPr="00DF66FD">
        <w:rPr>
          <w:rFonts w:eastAsia="Times New Roman" w:cs="Times New Roman"/>
          <w:sz w:val="24"/>
          <w:szCs w:val="24"/>
          <w:lang w:eastAsia="ru-RU"/>
        </w:rPr>
        <w:t>Мирсаяпова</w:t>
      </w:r>
      <w:proofErr w:type="spellEnd"/>
      <w:r w:rsidRPr="00DF66FD"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F66FD">
        <w:rPr>
          <w:rFonts w:eastAsia="Times New Roman" w:cs="Times New Roman"/>
          <w:sz w:val="24"/>
          <w:szCs w:val="24"/>
          <w:lang w:eastAsia="ru-RU"/>
        </w:rPr>
        <w:t>Разиля</w:t>
      </w:r>
      <w:proofErr w:type="spellEnd"/>
      <w:r w:rsidRPr="00DF66FD"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F66FD">
        <w:rPr>
          <w:rFonts w:eastAsia="Times New Roman" w:cs="Times New Roman"/>
          <w:sz w:val="24"/>
          <w:szCs w:val="24"/>
          <w:lang w:eastAsia="ru-RU"/>
        </w:rPr>
        <w:t>Шайхенуровна</w:t>
      </w:r>
      <w:proofErr w:type="spellEnd"/>
      <w:r w:rsidRPr="00DF66FD">
        <w:rPr>
          <w:rFonts w:eastAsia="Times New Roman" w:cs="Times New Roman"/>
          <w:sz w:val="24"/>
          <w:szCs w:val="24"/>
          <w:lang w:eastAsia="ru-RU"/>
        </w:rPr>
        <w:t>. Методический Совет МБОУ «</w:t>
      </w:r>
      <w:proofErr w:type="spellStart"/>
      <w:r w:rsidRPr="00DF66FD">
        <w:rPr>
          <w:rFonts w:eastAsia="Times New Roman" w:cs="Times New Roman"/>
          <w:sz w:val="24"/>
          <w:szCs w:val="24"/>
          <w:lang w:eastAsia="ru-RU"/>
        </w:rPr>
        <w:t>Тат.Булярская</w:t>
      </w:r>
      <w:proofErr w:type="spellEnd"/>
      <w:r w:rsidRPr="00DF66FD"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gramStart"/>
      <w:r w:rsidRPr="00DF66FD">
        <w:rPr>
          <w:rFonts w:eastAsia="Times New Roman" w:cs="Times New Roman"/>
          <w:sz w:val="24"/>
          <w:szCs w:val="24"/>
          <w:lang w:eastAsia="ru-RU"/>
        </w:rPr>
        <w:t>СОШ »</w:t>
      </w:r>
      <w:proofErr w:type="gramEnd"/>
      <w:r w:rsidRPr="00DF66FD">
        <w:rPr>
          <w:rFonts w:eastAsia="Times New Roman" w:cs="Times New Roman"/>
          <w:sz w:val="24"/>
          <w:szCs w:val="24"/>
          <w:lang w:eastAsia="ru-RU"/>
        </w:rPr>
        <w:t xml:space="preserve">  включает 5  предметных методических объединений:</w:t>
      </w:r>
    </w:p>
    <w:p w:rsidR="00F364ED" w:rsidRPr="00DF66F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DF66FD">
        <w:rPr>
          <w:rFonts w:eastAsia="Times New Roman" w:cs="Times New Roman"/>
          <w:sz w:val="24"/>
          <w:szCs w:val="24"/>
          <w:lang w:eastAsia="ru-RU"/>
        </w:rPr>
        <w:t>-школьное методическое объединение учителей начальных классов;</w:t>
      </w:r>
    </w:p>
    <w:p w:rsidR="00F364ED" w:rsidRPr="00F364ED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>-школьное методическое объединение классных руководителей;</w:t>
      </w:r>
    </w:p>
    <w:p w:rsidR="00F364ED" w:rsidRPr="00F364ED" w:rsidRDefault="00F364ED" w:rsidP="00F364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-школьное методическое объединение </w:t>
      </w:r>
      <w:r w:rsidRPr="00F364ED">
        <w:rPr>
          <w:rFonts w:ascii="Times New Roman" w:hAnsi="Times New Roman" w:cs="Times New Roman"/>
          <w:sz w:val="24"/>
          <w:szCs w:val="24"/>
        </w:rPr>
        <w:t>учителей гуманитарного цикла;</w:t>
      </w:r>
    </w:p>
    <w:p w:rsidR="00F364ED" w:rsidRPr="00F364ED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-школьное методическое объединение </w:t>
      </w:r>
      <w:r w:rsidRPr="00F364ED">
        <w:rPr>
          <w:rFonts w:ascii="Times New Roman" w:hAnsi="Times New Roman" w:cs="Times New Roman"/>
          <w:sz w:val="24"/>
          <w:szCs w:val="24"/>
        </w:rPr>
        <w:t>учителей естественно – научного цикла;</w:t>
      </w:r>
    </w:p>
    <w:p w:rsidR="00F364ED" w:rsidRPr="00F364ED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Руководитель ШМО учителей-начальных классов назначить учител</w:t>
      </w:r>
      <w:r w:rsidR="00B05720">
        <w:rPr>
          <w:rFonts w:ascii="Times New Roman" w:eastAsia="Times New Roman" w:hAnsi="Times New Roman" w:cs="Times New Roman"/>
          <w:sz w:val="24"/>
          <w:szCs w:val="24"/>
          <w:lang w:eastAsia="ru-RU"/>
        </w:rPr>
        <w:t>я начальных классов Хафизова Р.Ф</w:t>
      </w: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364ED" w:rsidRPr="00F364ED" w:rsidRDefault="00F364ED" w:rsidP="00F364E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>3. Рук.</w:t>
      </w:r>
      <w:r w:rsidRPr="00F364ED">
        <w:rPr>
          <w:rFonts w:ascii="Times New Roman" w:hAnsi="Times New Roman" w:cs="Times New Roman"/>
          <w:sz w:val="24"/>
          <w:szCs w:val="24"/>
        </w:rPr>
        <w:t xml:space="preserve"> ШМО учителей гуманитарного цикла </w:t>
      </w:r>
      <w:proofErr w:type="spellStart"/>
      <w:r w:rsidRPr="00F364ED">
        <w:rPr>
          <w:rFonts w:ascii="Times New Roman" w:hAnsi="Times New Roman" w:cs="Times New Roman"/>
          <w:sz w:val="24"/>
          <w:szCs w:val="24"/>
        </w:rPr>
        <w:t>Зиннатуллина</w:t>
      </w:r>
      <w:proofErr w:type="spellEnd"/>
      <w:r w:rsidRPr="00F364ED">
        <w:rPr>
          <w:rFonts w:ascii="Times New Roman" w:hAnsi="Times New Roman" w:cs="Times New Roman"/>
          <w:sz w:val="24"/>
          <w:szCs w:val="24"/>
        </w:rPr>
        <w:t xml:space="preserve"> Т.М. </w:t>
      </w:r>
    </w:p>
    <w:p w:rsidR="00F364ED" w:rsidRPr="00F364ED" w:rsidRDefault="00F364ED" w:rsidP="00F364E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Руководитель </w:t>
      </w:r>
      <w:r w:rsidRPr="00F364ED">
        <w:rPr>
          <w:rFonts w:ascii="Times New Roman" w:hAnsi="Times New Roman" w:cs="Times New Roman"/>
          <w:sz w:val="24"/>
          <w:szCs w:val="24"/>
        </w:rPr>
        <w:t>ШМО учителей естественно – научного цикла Абдуллина Р.Ф.</w:t>
      </w:r>
    </w:p>
    <w:p w:rsidR="00F364ED" w:rsidRPr="00F364ED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Руководителем ШМО классных руководителей назначить заместителя директора по ВР Султанову Т.Р.</w:t>
      </w:r>
    </w:p>
    <w:p w:rsidR="00F364ED" w:rsidRPr="00F364ED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i/>
          <w:lang w:eastAsia="ru-RU"/>
        </w:rPr>
      </w:pP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b/>
          <w:sz w:val="24"/>
          <w:szCs w:val="24"/>
          <w:lang w:eastAsia="ru-RU"/>
        </w:rPr>
        <w:t xml:space="preserve">Родительский совет </w:t>
      </w:r>
      <w:proofErr w:type="gramStart"/>
      <w:r w:rsidRPr="00F364ED">
        <w:rPr>
          <w:rFonts w:eastAsia="Times New Roman" w:cs="Times New Roman"/>
          <w:b/>
          <w:sz w:val="24"/>
          <w:szCs w:val="24"/>
          <w:lang w:eastAsia="ru-RU"/>
        </w:rPr>
        <w:t>Учреждения</w:t>
      </w:r>
      <w:r w:rsidRPr="00F364ED">
        <w:rPr>
          <w:rFonts w:eastAsia="Times New Roman" w:cs="Times New Roman"/>
          <w:sz w:val="24"/>
          <w:szCs w:val="24"/>
          <w:lang w:eastAsia="ru-RU"/>
        </w:rPr>
        <w:t xml:space="preserve">  является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органом самоуправления Учреждения и  помогает в проведении ученических общешкольных мероприятий,  при реализации прав и интересов обучающихся, совершенствовании материально – технического оснащения и оформления Учреждения. 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        Непосредственное управление Учреждением осуществляет прошедший соответствующую аттестацию</w:t>
      </w:r>
      <w:r w:rsidRPr="00F364ED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Pr="00F364ED">
        <w:rPr>
          <w:rFonts w:eastAsia="Times New Roman" w:cs="Times New Roman"/>
          <w:sz w:val="24"/>
          <w:szCs w:val="24"/>
          <w:lang w:eastAsia="ru-RU"/>
        </w:rPr>
        <w:t>директор</w:t>
      </w:r>
      <w:r w:rsidRPr="00F364ED">
        <w:rPr>
          <w:rFonts w:eastAsia="Times New Roman" w:cs="Times New Roman"/>
          <w:b/>
          <w:sz w:val="24"/>
          <w:szCs w:val="24"/>
          <w:lang w:eastAsia="ru-RU"/>
        </w:rPr>
        <w:t xml:space="preserve"> –</w:t>
      </w:r>
      <w:r w:rsidRPr="00F364ED">
        <w:rPr>
          <w:rFonts w:eastAsia="Times New Roman" w:cs="Times New Roman"/>
          <w:sz w:val="24"/>
          <w:szCs w:val="24"/>
          <w:lang w:eastAsia="ru-RU"/>
        </w:rPr>
        <w:t xml:space="preserve">Исламов 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Илсур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Магъфурянович</w:t>
      </w:r>
      <w:proofErr w:type="spellEnd"/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>, руководитель первой квалификационной категории.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Директор действует на основе единоначалия, решает все касающиеся деятельности Учреждения вопросы, не входящие в компетенцию органов самоуправления Учреждения и Учредителя.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Директор Учреждения: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осуществляет руководство Учреждением в соответствии с законами и иными нормативными правовыми актами, Уставом Учреждения;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действует от имени Учреждения, представляет его интересы во всех отечественных и зарубежных организациях, государственных и муниципальных органах;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обеспечивает реализацию федерального государственного образовательного стандарта, федеральных государственных требований;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заключает договоры, выдает доверенности; 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val="tr-TR"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</w:t>
      </w:r>
      <w:r w:rsidRPr="00F364ED">
        <w:rPr>
          <w:rFonts w:eastAsia="Times New Roman" w:cs="Times New Roman"/>
          <w:sz w:val="24"/>
          <w:szCs w:val="24"/>
          <w:lang w:val="tr-TR" w:eastAsia="ru-RU"/>
        </w:rPr>
        <w:t xml:space="preserve">осуществляет прием и увольнение </w:t>
      </w:r>
      <w:r w:rsidRPr="00F364ED">
        <w:rPr>
          <w:rFonts w:eastAsia="Times New Roman" w:cs="Times New Roman"/>
          <w:sz w:val="24"/>
          <w:szCs w:val="24"/>
          <w:lang w:eastAsia="ru-RU"/>
        </w:rPr>
        <w:t>работников</w:t>
      </w:r>
      <w:r w:rsidRPr="00F364ED">
        <w:rPr>
          <w:rFonts w:eastAsia="Times New Roman" w:cs="Times New Roman"/>
          <w:sz w:val="24"/>
          <w:szCs w:val="24"/>
          <w:lang w:val="tr-TR" w:eastAsia="ru-RU"/>
        </w:rPr>
        <w:t xml:space="preserve">, заключает </w:t>
      </w:r>
      <w:r w:rsidRPr="00F364ED">
        <w:rPr>
          <w:rFonts w:eastAsia="Times New Roman" w:cs="Times New Roman"/>
          <w:sz w:val="24"/>
          <w:szCs w:val="24"/>
          <w:lang w:eastAsia="ru-RU"/>
        </w:rPr>
        <w:t>трудовые договоры</w:t>
      </w:r>
      <w:r w:rsidRPr="00F364ED">
        <w:rPr>
          <w:rFonts w:eastAsia="Times New Roman" w:cs="Times New Roman"/>
          <w:sz w:val="24"/>
          <w:szCs w:val="24"/>
          <w:lang w:val="tr-TR" w:eastAsia="ru-RU"/>
        </w:rPr>
        <w:t xml:space="preserve"> с </w:t>
      </w:r>
      <w:r w:rsidRPr="00F364ED">
        <w:rPr>
          <w:rFonts w:eastAsia="Times New Roman" w:cs="Times New Roman"/>
          <w:sz w:val="24"/>
          <w:szCs w:val="24"/>
          <w:lang w:eastAsia="ru-RU"/>
        </w:rPr>
        <w:t>работниками</w:t>
      </w:r>
      <w:r w:rsidRPr="00F364ED">
        <w:rPr>
          <w:rFonts w:eastAsia="Times New Roman" w:cs="Times New Roman"/>
          <w:sz w:val="24"/>
          <w:szCs w:val="24"/>
          <w:lang w:val="tr-TR" w:eastAsia="ru-RU"/>
        </w:rPr>
        <w:t>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издает приказы и распоряжения, обязательные для исполнения всеми работниками Учреждения и обучающимися;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утверждает программы развития Учреждения, образовательную программу Учреждения и рабочие программы учебных курсов, предметов, дисциплин (модулей), Устав, правила внутреннего трудового распорядка;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формирует контингент обучающихся, обеспечивает охрану их жизни и здоровья во время образовательного процесса, соблюдение прав и свобод обучающихся и работников Учреждения в установленном законодательством РФ порядке;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обеспечивает объективность оценки качества образования обучающихся (воспитанников, детей в Учреждении);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распределяет обязанности между работниками Учреждения, утверждает должностные инструкции; 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утверждает учебную нагрузку педагогических работников;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устанавливает надбавки и доплаты к должностным окладам работников Учреждения в соответствии с Положением об установлении доплат и надбавок;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lastRenderedPageBreak/>
        <w:t xml:space="preserve">- принимает меры по обеспечению безопасности и условий труда, соответствующих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требованиям  охраны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труда;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несет персональную ответственность за состояние учебно-воспитательного процесса, финансово-хозяйственной деятельности;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отвечает за выполнение договора о закреплении за учреждением имущества на праве оперативного управления. За несоблюдение условий договора Директор несет дисциплинарную, административную, уголовную и имущественную ответственность в соответствии с действующим законодательством;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планирует, координирует и контролирует работу структурных подразделений, педагогических и других работников Учреждения;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выполняет правила по охране труда и пожарной безопасности.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3.2. Соответствие собственной нормативной и организационно-распорядительной документации действующему законодательству и уставу;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b/>
          <w:color w:val="000000"/>
          <w:sz w:val="24"/>
          <w:szCs w:val="24"/>
          <w:lang w:eastAsia="ru-RU"/>
        </w:rPr>
      </w:pPr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 Организацию образовательного процесса школы определяют следующие документы: Устав школы, утвержденный распоряжением Исполкома </w:t>
      </w:r>
      <w:proofErr w:type="spellStart"/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>Муслюмовского</w:t>
      </w:r>
      <w:proofErr w:type="spellEnd"/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муниципального района РТ от 01.07.2019 г., №315; Правила внутреннего распорядка</w:t>
      </w:r>
      <w:r w:rsidRPr="00F364ED">
        <w:rPr>
          <w:rFonts w:eastAsia="Times New Roman" w:cs="Times New Roman"/>
          <w:color w:val="00B0F0"/>
          <w:sz w:val="24"/>
          <w:szCs w:val="24"/>
          <w:lang w:eastAsia="ru-RU"/>
        </w:rPr>
        <w:t>;</w:t>
      </w:r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Штатное расписание, Тарификация, Статистические отчеты, Заключения </w:t>
      </w:r>
      <w:proofErr w:type="spellStart"/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>Госсанэпидемнадзора</w:t>
      </w:r>
      <w:proofErr w:type="spellEnd"/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 xml:space="preserve">, </w:t>
      </w:r>
      <w:proofErr w:type="gramStart"/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Заключения  </w:t>
      </w:r>
      <w:proofErr w:type="spellStart"/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>Госпожнадзора</w:t>
      </w:r>
      <w:proofErr w:type="spellEnd"/>
      <w:proofErr w:type="gramEnd"/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>, Расписание занятий, звонков,</w:t>
      </w:r>
      <w:r w:rsidRPr="00F364ED">
        <w:rPr>
          <w:rFonts w:eastAsia="Times New Roman" w:cs="Times New Roman"/>
          <w:color w:val="00B0F0"/>
          <w:sz w:val="24"/>
          <w:szCs w:val="24"/>
          <w:lang w:eastAsia="ru-RU"/>
        </w:rPr>
        <w:t xml:space="preserve"> </w:t>
      </w:r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>Журналы по ОТ и ТБ, Локальные нормативные  акты,</w:t>
      </w:r>
      <w:r w:rsidRPr="00F364ED">
        <w:rPr>
          <w:rFonts w:eastAsia="Times New Roman" w:cs="Times New Roman"/>
          <w:sz w:val="24"/>
          <w:szCs w:val="24"/>
          <w:lang w:eastAsia="ru-RU"/>
        </w:rPr>
        <w:t xml:space="preserve">, утвержденные директором школы; Приказы директора школы, Концепция развития школы.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3.3. Организация взаимодействия структурных подразделений образовательного учреждения. </w:t>
      </w:r>
    </w:p>
    <w:p w:rsidR="00F364ED" w:rsidRPr="00F364ED" w:rsidRDefault="00F364ED" w:rsidP="00F364ED">
      <w:pPr>
        <w:spacing w:after="0" w:line="240" w:lineRule="auto"/>
        <w:ind w:firstLine="72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Учреждение имеет следующий филиал:</w:t>
      </w:r>
    </w:p>
    <w:p w:rsidR="00F364ED" w:rsidRPr="00F364ED" w:rsidRDefault="00F364ED" w:rsidP="00F364ED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филиал муниципального бюджетного общеобразовательного учреждения «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Тат.Булярская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средняя общеобразовательная школа» 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Муслюмовского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муниципального района Республики Татарстан – «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Уразметьевская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начальная общеобразовательная школа», расположенный по адресу:</w:t>
      </w:r>
      <w:r w:rsidRPr="00F364ED">
        <w:rPr>
          <w:rFonts w:cs="Times New Roman"/>
          <w:sz w:val="24"/>
          <w:szCs w:val="24"/>
        </w:rPr>
        <w:t xml:space="preserve"> 423986, Республика Татарстан, </w:t>
      </w:r>
      <w:proofErr w:type="spellStart"/>
      <w:r w:rsidRPr="00F364ED">
        <w:rPr>
          <w:rFonts w:cs="Times New Roman"/>
          <w:sz w:val="24"/>
          <w:szCs w:val="24"/>
        </w:rPr>
        <w:t>Муслюмовский</w:t>
      </w:r>
      <w:proofErr w:type="spellEnd"/>
      <w:r w:rsidRPr="00F364ED">
        <w:rPr>
          <w:rFonts w:cs="Times New Roman"/>
          <w:sz w:val="24"/>
          <w:szCs w:val="24"/>
        </w:rPr>
        <w:t xml:space="preserve"> район, д. </w:t>
      </w:r>
      <w:proofErr w:type="spellStart"/>
      <w:r w:rsidRPr="00F364ED">
        <w:rPr>
          <w:rFonts w:cs="Times New Roman"/>
          <w:sz w:val="24"/>
          <w:szCs w:val="24"/>
        </w:rPr>
        <w:t>Уразметьево</w:t>
      </w:r>
      <w:proofErr w:type="spellEnd"/>
      <w:r w:rsidRPr="00F364ED">
        <w:rPr>
          <w:rFonts w:cs="Times New Roman"/>
          <w:sz w:val="24"/>
          <w:szCs w:val="24"/>
        </w:rPr>
        <w:t xml:space="preserve">, ул. Школьная, д. 46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color w:val="C00000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МБОУ «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Тат.Булярская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СОШ» остается базовой школой.</w:t>
      </w:r>
      <w:r w:rsidRPr="00F364ED">
        <w:rPr>
          <w:rFonts w:eastAsia="Times New Roman" w:cs="Times New Roman"/>
          <w:color w:val="C00000"/>
          <w:sz w:val="24"/>
          <w:szCs w:val="24"/>
          <w:lang w:eastAsia="ru-RU"/>
        </w:rPr>
        <w:t xml:space="preserve"> </w:t>
      </w:r>
      <w:r w:rsidRPr="00F364ED">
        <w:rPr>
          <w:rFonts w:eastAsia="Times New Roman" w:cs="Times New Roman"/>
          <w:sz w:val="24"/>
          <w:szCs w:val="24"/>
          <w:lang w:eastAsia="ru-RU"/>
        </w:rPr>
        <w:t xml:space="preserve">Сельской базовой школой, как правило, становится общеобразовательное учреждение, отвечающее следующим </w:t>
      </w:r>
      <w:r w:rsidRPr="00F364ED">
        <w:rPr>
          <w:rFonts w:eastAsia="Times New Roman" w:cs="Times New Roman"/>
          <w:b/>
          <w:sz w:val="24"/>
          <w:szCs w:val="24"/>
          <w:lang w:eastAsia="ru-RU"/>
        </w:rPr>
        <w:t xml:space="preserve">требованиям </w:t>
      </w:r>
      <w:r w:rsidRPr="00F364ED">
        <w:rPr>
          <w:rFonts w:eastAsia="Times New Roman" w:cs="Times New Roman"/>
          <w:sz w:val="24"/>
          <w:szCs w:val="24"/>
          <w:lang w:eastAsia="ru-RU"/>
        </w:rPr>
        <w:t>к условиям образовательного процесса:</w:t>
      </w:r>
    </w:p>
    <w:p w:rsidR="00F364ED" w:rsidRPr="00F364ED" w:rsidRDefault="00F364ED" w:rsidP="00F364ED">
      <w:pPr>
        <w:spacing w:after="0" w:line="240" w:lineRule="auto"/>
        <w:ind w:left="-180"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соответствие оборудования рекомендуемому Министерством образования и науки Российской Федерации «Перечню учебного и компьютерного оборудования для оснащения общеобразовательных учреждений»;</w:t>
      </w:r>
    </w:p>
    <w:p w:rsidR="00F364ED" w:rsidRPr="00F364ED" w:rsidRDefault="00F364ED" w:rsidP="00F364ED">
      <w:pPr>
        <w:spacing w:after="0" w:line="240" w:lineRule="auto"/>
        <w:ind w:left="-180"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укомплектованность квалифицированными педагогическими кадрами по каждому из предметов базисного учебного плана;</w:t>
      </w:r>
    </w:p>
    <w:p w:rsidR="00F364ED" w:rsidRPr="00F364ED" w:rsidRDefault="00F364ED" w:rsidP="00F364ED">
      <w:pPr>
        <w:tabs>
          <w:tab w:val="right" w:pos="9256"/>
        </w:tabs>
        <w:spacing w:after="0" w:line="240" w:lineRule="auto"/>
        <w:ind w:left="-180"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  соответствие всем требованиям Санитарных правил и норм;</w:t>
      </w:r>
      <w:r w:rsidRPr="00F364ED">
        <w:rPr>
          <w:rFonts w:eastAsia="Times New Roman" w:cs="Times New Roman"/>
          <w:sz w:val="24"/>
          <w:szCs w:val="24"/>
          <w:lang w:eastAsia="ru-RU"/>
        </w:rPr>
        <w:tab/>
      </w:r>
    </w:p>
    <w:p w:rsidR="00F364ED" w:rsidRPr="00F364ED" w:rsidRDefault="00F364ED" w:rsidP="00F364ED">
      <w:pPr>
        <w:spacing w:after="0" w:line="240" w:lineRule="auto"/>
        <w:ind w:left="-180"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  наличие высокоскоростного доступа в сеть Интернет;</w:t>
      </w:r>
    </w:p>
    <w:p w:rsidR="00F364ED" w:rsidRPr="00F364ED" w:rsidRDefault="00F364ED" w:rsidP="00F364ED">
      <w:pPr>
        <w:spacing w:after="0" w:line="240" w:lineRule="auto"/>
        <w:ind w:left="-180"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 создание для учащихся </w:t>
      </w:r>
      <w:r w:rsidRPr="00F364ED">
        <w:rPr>
          <w:rFonts w:eastAsia="Times New Roman" w:cs="Times New Roman"/>
          <w:sz w:val="24"/>
          <w:szCs w:val="24"/>
          <w:lang w:val="en-US" w:eastAsia="ru-RU"/>
        </w:rPr>
        <w:t>III</w:t>
      </w:r>
      <w:r w:rsidRPr="00F364ED">
        <w:rPr>
          <w:rFonts w:eastAsia="Times New Roman" w:cs="Times New Roman"/>
          <w:sz w:val="24"/>
          <w:szCs w:val="24"/>
          <w:lang w:eastAsia="ru-RU"/>
        </w:rPr>
        <w:t xml:space="preserve"> ступени возможности выбора профиля обучения;</w:t>
      </w:r>
    </w:p>
    <w:p w:rsidR="00F364ED" w:rsidRPr="00F364ED" w:rsidRDefault="00F364ED" w:rsidP="00F364ED">
      <w:pPr>
        <w:spacing w:after="0" w:line="240" w:lineRule="auto"/>
        <w:ind w:left="-180"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 наличие 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медиацентра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>;</w:t>
      </w:r>
    </w:p>
    <w:p w:rsidR="00F364ED" w:rsidRPr="00F364ED" w:rsidRDefault="00F364ED" w:rsidP="00F364ED">
      <w:pPr>
        <w:spacing w:after="0" w:line="240" w:lineRule="auto"/>
        <w:ind w:left="-180"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наличие столовой для организации горячего питания в соответствии с утвержденными нормами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b/>
          <w:sz w:val="24"/>
          <w:szCs w:val="24"/>
          <w:lang w:eastAsia="ru-RU"/>
        </w:rPr>
        <w:t>4. Контингент образовательного учреждения</w:t>
      </w:r>
      <w:r w:rsidRPr="00F364ED">
        <w:rPr>
          <w:rFonts w:eastAsia="Times New Roman" w:cs="Times New Roman"/>
          <w:sz w:val="24"/>
          <w:szCs w:val="24"/>
          <w:lang w:eastAsia="ru-RU"/>
        </w:rPr>
        <w:t>.</w:t>
      </w:r>
    </w:p>
    <w:p w:rsidR="00F364ED" w:rsidRPr="00F364ED" w:rsidRDefault="00F364ED" w:rsidP="00F364ED">
      <w:pPr>
        <w:spacing w:after="0" w:line="240" w:lineRule="auto"/>
        <w:ind w:firstLine="426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4.1. Фактическое количество обучающихся на 01.09.2019 года составляет 72 человек, что не превышает лицензионный норматив. Наполняемость классов на различных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ступенях  обучения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 неодинаково:</w:t>
      </w:r>
    </w:p>
    <w:p w:rsidR="00F364ED" w:rsidRPr="00F364ED" w:rsidRDefault="00F364ED" w:rsidP="00F364ED">
      <w:pPr>
        <w:spacing w:after="0" w:line="240" w:lineRule="auto"/>
        <w:ind w:firstLine="426"/>
        <w:jc w:val="both"/>
        <w:rPr>
          <w:rFonts w:eastAsia="Times New Roman" w:cs="Times New Roman"/>
          <w:bCs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на ступени </w:t>
      </w:r>
      <w:r w:rsidRPr="00F364ED">
        <w:rPr>
          <w:rFonts w:eastAsia="Times New Roman" w:cs="Times New Roman"/>
          <w:bCs/>
          <w:sz w:val="24"/>
          <w:szCs w:val="24"/>
          <w:lang w:eastAsia="ru-RU"/>
        </w:rPr>
        <w:t>начального общего обра</w:t>
      </w:r>
      <w:r w:rsidR="00B05720">
        <w:rPr>
          <w:rFonts w:eastAsia="Times New Roman" w:cs="Times New Roman"/>
          <w:bCs/>
          <w:sz w:val="24"/>
          <w:szCs w:val="24"/>
          <w:lang w:eastAsia="ru-RU"/>
        </w:rPr>
        <w:t>зования (1-4 класс) обучаются 19</w:t>
      </w:r>
      <w:r w:rsidRPr="00F364ED">
        <w:rPr>
          <w:rFonts w:eastAsia="Times New Roman" w:cs="Times New Roman"/>
          <w:bCs/>
          <w:sz w:val="24"/>
          <w:szCs w:val="24"/>
          <w:lang w:eastAsia="ru-RU"/>
        </w:rPr>
        <w:t xml:space="preserve"> человек </w:t>
      </w:r>
    </w:p>
    <w:p w:rsidR="00F364ED" w:rsidRPr="00F364ED" w:rsidRDefault="00F364ED" w:rsidP="00F364ED">
      <w:pPr>
        <w:spacing w:after="0" w:line="240" w:lineRule="auto"/>
        <w:ind w:firstLine="426"/>
        <w:jc w:val="both"/>
        <w:rPr>
          <w:rFonts w:eastAsia="Times New Roman" w:cs="Times New Roman"/>
          <w:bCs/>
          <w:sz w:val="24"/>
          <w:szCs w:val="24"/>
          <w:lang w:eastAsia="ru-RU"/>
        </w:rPr>
      </w:pPr>
      <w:r w:rsidRPr="00F364ED">
        <w:rPr>
          <w:rFonts w:eastAsia="Times New Roman" w:cs="Times New Roman"/>
          <w:bCs/>
          <w:sz w:val="24"/>
          <w:szCs w:val="24"/>
          <w:lang w:eastAsia="ru-RU"/>
        </w:rPr>
        <w:lastRenderedPageBreak/>
        <w:t xml:space="preserve">- </w:t>
      </w:r>
      <w:r w:rsidRPr="00F364ED">
        <w:rPr>
          <w:rFonts w:eastAsia="Times New Roman" w:cs="Times New Roman"/>
          <w:sz w:val="24"/>
          <w:szCs w:val="24"/>
          <w:lang w:eastAsia="ru-RU"/>
        </w:rPr>
        <w:t>на ступени</w:t>
      </w:r>
      <w:r w:rsidRPr="00F364ED">
        <w:rPr>
          <w:rFonts w:eastAsia="Times New Roman" w:cs="Times New Roman"/>
          <w:bCs/>
          <w:sz w:val="24"/>
          <w:szCs w:val="24"/>
          <w:lang w:eastAsia="ru-RU"/>
        </w:rPr>
        <w:t xml:space="preserve"> основного общег</w:t>
      </w:r>
      <w:r w:rsidR="00B05720">
        <w:rPr>
          <w:rFonts w:eastAsia="Times New Roman" w:cs="Times New Roman"/>
          <w:bCs/>
          <w:sz w:val="24"/>
          <w:szCs w:val="24"/>
          <w:lang w:eastAsia="ru-RU"/>
        </w:rPr>
        <w:t xml:space="preserve">о образования (5-9 </w:t>
      </w:r>
      <w:proofErr w:type="gramStart"/>
      <w:r w:rsidR="00B05720">
        <w:rPr>
          <w:rFonts w:eastAsia="Times New Roman" w:cs="Times New Roman"/>
          <w:bCs/>
          <w:sz w:val="24"/>
          <w:szCs w:val="24"/>
          <w:lang w:eastAsia="ru-RU"/>
        </w:rPr>
        <w:t>классы)  -</w:t>
      </w:r>
      <w:proofErr w:type="gramEnd"/>
      <w:r w:rsidR="00B05720">
        <w:rPr>
          <w:rFonts w:eastAsia="Times New Roman" w:cs="Times New Roman"/>
          <w:bCs/>
          <w:sz w:val="24"/>
          <w:szCs w:val="24"/>
          <w:lang w:eastAsia="ru-RU"/>
        </w:rPr>
        <w:t xml:space="preserve"> 21</w:t>
      </w:r>
      <w:r w:rsidRPr="00F364ED">
        <w:rPr>
          <w:rFonts w:eastAsia="Times New Roman" w:cs="Times New Roman"/>
          <w:bCs/>
          <w:sz w:val="24"/>
          <w:szCs w:val="24"/>
          <w:lang w:eastAsia="ru-RU"/>
        </w:rPr>
        <w:t xml:space="preserve">   человека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bCs/>
          <w:sz w:val="24"/>
          <w:szCs w:val="24"/>
          <w:lang w:eastAsia="ru-RU"/>
        </w:rPr>
      </w:pPr>
      <w:r w:rsidRPr="00F364ED">
        <w:rPr>
          <w:rFonts w:eastAsia="Times New Roman" w:cs="Times New Roman"/>
          <w:bCs/>
          <w:sz w:val="24"/>
          <w:szCs w:val="24"/>
          <w:lang w:eastAsia="ru-RU"/>
        </w:rPr>
        <w:t xml:space="preserve">- </w:t>
      </w:r>
      <w:r w:rsidRPr="00F364ED">
        <w:rPr>
          <w:rFonts w:eastAsia="Times New Roman" w:cs="Times New Roman"/>
          <w:sz w:val="24"/>
          <w:szCs w:val="24"/>
          <w:lang w:eastAsia="ru-RU"/>
        </w:rPr>
        <w:t>на ступени</w:t>
      </w:r>
      <w:r w:rsidRPr="00F364ED">
        <w:rPr>
          <w:rFonts w:eastAsia="Times New Roman" w:cs="Times New Roman"/>
          <w:bCs/>
          <w:sz w:val="24"/>
          <w:szCs w:val="24"/>
          <w:lang w:eastAsia="ru-RU"/>
        </w:rPr>
        <w:t xml:space="preserve"> среднего (</w:t>
      </w:r>
      <w:proofErr w:type="gramStart"/>
      <w:r w:rsidRPr="00F364ED">
        <w:rPr>
          <w:rFonts w:eastAsia="Times New Roman" w:cs="Times New Roman"/>
          <w:bCs/>
          <w:sz w:val="24"/>
          <w:szCs w:val="24"/>
          <w:lang w:eastAsia="ru-RU"/>
        </w:rPr>
        <w:t>полного)  общего</w:t>
      </w:r>
      <w:proofErr w:type="gramEnd"/>
      <w:r w:rsidR="00B05720">
        <w:rPr>
          <w:rFonts w:eastAsia="Times New Roman" w:cs="Times New Roman"/>
          <w:bCs/>
          <w:sz w:val="24"/>
          <w:szCs w:val="24"/>
          <w:lang w:eastAsia="ru-RU"/>
        </w:rPr>
        <w:t xml:space="preserve"> образования  (10 -11 класс) –17</w:t>
      </w:r>
      <w:r w:rsidRPr="00F364ED">
        <w:rPr>
          <w:rFonts w:eastAsia="Times New Roman" w:cs="Times New Roman"/>
          <w:bCs/>
          <w:sz w:val="24"/>
          <w:szCs w:val="24"/>
          <w:lang w:eastAsia="ru-RU"/>
        </w:rPr>
        <w:t xml:space="preserve"> человека.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bCs/>
          <w:sz w:val="24"/>
          <w:szCs w:val="24"/>
          <w:lang w:eastAsia="ru-RU"/>
        </w:rPr>
      </w:pPr>
      <w:r w:rsidRPr="00F364ED">
        <w:rPr>
          <w:rFonts w:eastAsia="Times New Roman" w:cs="Times New Roman"/>
          <w:bCs/>
          <w:sz w:val="24"/>
          <w:szCs w:val="24"/>
          <w:lang w:eastAsia="ru-RU"/>
        </w:rPr>
        <w:t>4.2. Обучение в школе осуществляется в одну смену при шестидневной неделе для обучающихся 2-11-х классов и пятидневной учебной неделе в 1-х классах. Продолжительность уроков различна: в 1-х классах в 1 полугодии -35 минут; 1 класс со 2 полугодия и 2-11-х классах – 45 минут.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4.3. Сохранность контингента обучающихся – одно из направлений работы школы. С целью профилактики безнадзорности и контроля за посещаемостью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обучающихся,  в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школе функционирует Совет по профилактике.</w:t>
      </w:r>
    </w:p>
    <w:p w:rsidR="00F364ED" w:rsidRPr="00F364ED" w:rsidRDefault="00F364ED" w:rsidP="00F364ED">
      <w:pPr>
        <w:spacing w:after="0" w:line="240" w:lineRule="auto"/>
        <w:ind w:firstLine="426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Школа реализует очную форму обучения.</w:t>
      </w:r>
    </w:p>
    <w:p w:rsidR="00F364ED" w:rsidRPr="00F364ED" w:rsidRDefault="00F364ED" w:rsidP="00F364ED">
      <w:pPr>
        <w:spacing w:after="0" w:line="240" w:lineRule="auto"/>
        <w:ind w:firstLine="426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Ежегодно школу оканчивают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выпускники  9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и  11 классов. </w:t>
      </w:r>
    </w:p>
    <w:p w:rsidR="00F364ED" w:rsidRPr="00F364ED" w:rsidRDefault="00F364ED" w:rsidP="00F364ED">
      <w:pPr>
        <w:spacing w:after="0" w:line="240" w:lineRule="auto"/>
        <w:ind w:firstLine="426"/>
        <w:jc w:val="both"/>
        <w:rPr>
          <w:rFonts w:eastAsia="Times New Roman" w:cs="Times New Roman"/>
          <w:color w:val="C00000"/>
          <w:sz w:val="24"/>
          <w:szCs w:val="24"/>
          <w:lang w:eastAsia="ru-RU"/>
        </w:rPr>
      </w:pPr>
      <w:r w:rsidRPr="00F364ED">
        <w:rPr>
          <w:rFonts w:eastAsia="Times New Roman" w:cs="Times New Roman"/>
          <w:color w:val="C00000"/>
          <w:sz w:val="24"/>
          <w:szCs w:val="24"/>
          <w:lang w:eastAsia="ru-RU"/>
        </w:rPr>
        <w:t xml:space="preserve"> </w:t>
      </w:r>
    </w:p>
    <w:p w:rsidR="00F364ED" w:rsidRPr="00FF1853" w:rsidRDefault="00337505" w:rsidP="00F364ED">
      <w:pPr>
        <w:keepNext/>
        <w:shd w:val="clear" w:color="auto" w:fill="FFFFFF"/>
        <w:suppressAutoHyphens/>
        <w:autoSpaceDN w:val="0"/>
        <w:spacing w:line="274" w:lineRule="exact"/>
        <w:ind w:right="1843"/>
        <w:jc w:val="both"/>
        <w:outlineLvl w:val="0"/>
        <w:rPr>
          <w:rFonts w:ascii="Times New Roman" w:eastAsia="Times New Roman" w:hAnsi="Times New Roman" w:cs="Times New Roman"/>
          <w:b/>
          <w:bCs/>
          <w:spacing w:val="-3"/>
          <w:w w:val="93"/>
          <w:kern w:val="3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3"/>
          <w:w w:val="93"/>
          <w:kern w:val="3"/>
          <w:sz w:val="24"/>
          <w:szCs w:val="24"/>
          <w:u w:val="single"/>
          <w:lang w:eastAsia="ru-RU"/>
        </w:rPr>
        <w:t xml:space="preserve">5. </w:t>
      </w:r>
      <w:r w:rsidR="00F364ED" w:rsidRPr="00FF1853">
        <w:rPr>
          <w:rFonts w:ascii="Times New Roman" w:eastAsia="Times New Roman" w:hAnsi="Times New Roman" w:cs="Times New Roman"/>
          <w:b/>
          <w:bCs/>
          <w:spacing w:val="-3"/>
          <w:w w:val="93"/>
          <w:kern w:val="3"/>
          <w:sz w:val="24"/>
          <w:szCs w:val="24"/>
          <w:u w:val="single"/>
          <w:lang w:eastAsia="ru-RU"/>
        </w:rPr>
        <w:t xml:space="preserve">Результаты государственной итоговой аттестации выпускников школы </w:t>
      </w:r>
    </w:p>
    <w:p w:rsidR="00F364ED" w:rsidRPr="00FF1853" w:rsidRDefault="00F364ED" w:rsidP="00F364ED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конец 2017– 2018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B05720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 года в 11 классе обучалось 2 ученика, в 9 классе – 5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.  К итоговой аттестации были допущены все учащиес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я. </w:t>
      </w:r>
    </w:p>
    <w:p w:rsidR="00F364ED" w:rsidRPr="00FF1853" w:rsidRDefault="00F364ED" w:rsidP="00F364ED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Итоговая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аттестация,  проведенная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2017-2018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году, показала, что учащиеся подтвердили знания, полученные в школе. </w:t>
      </w:r>
      <w:proofErr w:type="gramStart"/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 учащиеся</w:t>
      </w:r>
      <w:proofErr w:type="gramEnd"/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успешно пр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ошли аттестацию за курс средней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 и получили документ об образовании соответствующего образца.</w:t>
      </w:r>
    </w:p>
    <w:p w:rsidR="00F364ED" w:rsidRDefault="00F364ED" w:rsidP="00F364ED">
      <w:pPr>
        <w:tabs>
          <w:tab w:val="left" w:pos="4995"/>
        </w:tabs>
        <w:suppressAutoHyphens/>
        <w:autoSpaceDN w:val="0"/>
        <w:spacing w:after="0" w:line="240" w:lineRule="auto"/>
        <w:ind w:left="-567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Результаты итоговой аттестации 11</w:t>
      </w:r>
      <w:r w:rsidRPr="00FF1853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класса.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ab/>
      </w:r>
    </w:p>
    <w:p w:rsidR="00F364ED" w:rsidRDefault="00F364ED" w:rsidP="00F364ED">
      <w:pPr>
        <w:tabs>
          <w:tab w:val="left" w:pos="4995"/>
        </w:tabs>
        <w:suppressAutoHyphens/>
        <w:autoSpaceDN w:val="0"/>
        <w:spacing w:after="0" w:line="240" w:lineRule="auto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F364ED" w:rsidRPr="00B65F24" w:rsidRDefault="00F364ED" w:rsidP="00F364ED">
      <w:pPr>
        <w:tabs>
          <w:tab w:val="left" w:pos="2775"/>
        </w:tabs>
        <w:suppressAutoHyphens/>
        <w:autoSpaceDN w:val="0"/>
        <w:spacing w:after="0" w:line="240" w:lineRule="auto"/>
        <w:jc w:val="both"/>
        <w:rPr>
          <w:rFonts w:ascii="Times New Roman" w:eastAsia="SimSun" w:hAnsi="Times New Roman" w:cs="Times New Roman"/>
          <w:b/>
          <w:kern w:val="3"/>
          <w:sz w:val="24"/>
          <w:szCs w:val="24"/>
          <w:lang w:eastAsia="ru-RU"/>
        </w:rPr>
      </w:pPr>
      <w:r w:rsidRPr="00B65F24">
        <w:rPr>
          <w:rFonts w:ascii="Times New Roman" w:eastAsia="SimSun" w:hAnsi="Times New Roman" w:cs="Times New Roman"/>
          <w:b/>
          <w:kern w:val="3"/>
          <w:sz w:val="24"/>
          <w:szCs w:val="24"/>
          <w:lang w:eastAsia="ru-RU"/>
        </w:rPr>
        <w:t>Сравнительный анализ результатов</w:t>
      </w:r>
      <w:r>
        <w:rPr>
          <w:rFonts w:ascii="Times New Roman" w:eastAsia="SimSun" w:hAnsi="Times New Roman" w:cs="Times New Roman"/>
          <w:b/>
          <w:kern w:val="3"/>
          <w:sz w:val="24"/>
          <w:szCs w:val="24"/>
          <w:lang w:eastAsia="ru-RU"/>
        </w:rPr>
        <w:t xml:space="preserve"> ЕГЭ</w:t>
      </w:r>
    </w:p>
    <w:tbl>
      <w:tblPr>
        <w:tblW w:w="9655" w:type="dxa"/>
        <w:shd w:val="clear" w:color="auto" w:fill="FFFFFF" w:themeFill="background1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584"/>
        <w:gridCol w:w="2167"/>
        <w:gridCol w:w="2056"/>
        <w:gridCol w:w="1848"/>
      </w:tblGrid>
      <w:tr w:rsidR="00F364ED" w:rsidRPr="00FC2713" w:rsidTr="00F364ED">
        <w:trPr>
          <w:trHeight w:val="357"/>
        </w:trPr>
        <w:tc>
          <w:tcPr>
            <w:tcW w:w="3584" w:type="dxa"/>
            <w:vMerge w:val="restart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6071" w:type="dxa"/>
            <w:gridSpan w:val="3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Результаты ЕГЭ 2016-2018 гг.</w:t>
            </w:r>
          </w:p>
        </w:tc>
      </w:tr>
      <w:tr w:rsidR="00F364ED" w:rsidRPr="00FC2713" w:rsidTr="00F364ED">
        <w:trPr>
          <w:trHeight w:val="302"/>
        </w:trPr>
        <w:tc>
          <w:tcPr>
            <w:tcW w:w="0" w:type="auto"/>
            <w:vMerge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167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056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848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2018</w:t>
            </w:r>
          </w:p>
        </w:tc>
      </w:tr>
      <w:tr w:rsidR="00F364ED" w:rsidRPr="00FC2713" w:rsidTr="00F364ED">
        <w:trPr>
          <w:trHeight w:val="666"/>
        </w:trPr>
        <w:tc>
          <w:tcPr>
            <w:tcW w:w="3584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167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056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78,75</w:t>
            </w:r>
          </w:p>
        </w:tc>
      </w:tr>
      <w:tr w:rsidR="00F364ED" w:rsidRPr="00FC2713" w:rsidTr="00F364ED">
        <w:trPr>
          <w:trHeight w:val="207"/>
        </w:trPr>
        <w:tc>
          <w:tcPr>
            <w:tcW w:w="3584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Математика ПУ</w:t>
            </w:r>
          </w:p>
        </w:tc>
        <w:tc>
          <w:tcPr>
            <w:tcW w:w="2167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056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69</w:t>
            </w:r>
          </w:p>
        </w:tc>
      </w:tr>
      <w:tr w:rsidR="00F364ED" w:rsidRPr="00FC2713" w:rsidTr="00F364ED">
        <w:trPr>
          <w:trHeight w:val="184"/>
        </w:trPr>
        <w:tc>
          <w:tcPr>
            <w:tcW w:w="3584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Математика БУ</w:t>
            </w:r>
          </w:p>
        </w:tc>
        <w:tc>
          <w:tcPr>
            <w:tcW w:w="2167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56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4</w:t>
            </w:r>
          </w:p>
        </w:tc>
      </w:tr>
      <w:tr w:rsidR="00F364ED" w:rsidRPr="00FC2713" w:rsidTr="00F364ED">
        <w:trPr>
          <w:trHeight w:val="396"/>
        </w:trPr>
        <w:tc>
          <w:tcPr>
            <w:tcW w:w="3584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2167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056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F364ED" w:rsidRPr="00FC2713" w:rsidTr="00F364ED">
        <w:trPr>
          <w:trHeight w:val="254"/>
        </w:trPr>
        <w:tc>
          <w:tcPr>
            <w:tcW w:w="3584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167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056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77</w:t>
            </w:r>
          </w:p>
        </w:tc>
      </w:tr>
    </w:tbl>
    <w:p w:rsidR="00F364ED" w:rsidRDefault="00F364ED" w:rsidP="00F364ED">
      <w:pPr>
        <w:tabs>
          <w:tab w:val="left" w:pos="4995"/>
        </w:tabs>
        <w:suppressAutoHyphens/>
        <w:autoSpaceDN w:val="0"/>
        <w:spacing w:after="0" w:line="240" w:lineRule="auto"/>
        <w:ind w:left="-567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F364ED" w:rsidRDefault="00F364ED" w:rsidP="00F364ED">
      <w:pPr>
        <w:tabs>
          <w:tab w:val="left" w:pos="4995"/>
        </w:tabs>
        <w:suppressAutoHyphens/>
        <w:autoSpaceDN w:val="0"/>
        <w:spacing w:after="0" w:line="240" w:lineRule="auto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tbl>
      <w:tblPr>
        <w:tblW w:w="10602" w:type="dxa"/>
        <w:tblInd w:w="-861" w:type="dxa"/>
        <w:shd w:val="clear" w:color="auto" w:fill="FFFFFF" w:themeFill="background1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119"/>
        <w:gridCol w:w="1620"/>
        <w:gridCol w:w="2086"/>
        <w:gridCol w:w="2086"/>
        <w:gridCol w:w="1691"/>
      </w:tblGrid>
      <w:tr w:rsidR="00F364ED" w:rsidRPr="00FC2713" w:rsidTr="00F364ED">
        <w:trPr>
          <w:trHeight w:val="438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Наименование школ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Математика БУ</w:t>
            </w:r>
          </w:p>
        </w:tc>
        <w:tc>
          <w:tcPr>
            <w:tcW w:w="2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Математика ПУ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Итоговый балл</w:t>
            </w:r>
          </w:p>
        </w:tc>
      </w:tr>
      <w:tr w:rsidR="00F364ED" w:rsidRPr="00FC2713" w:rsidTr="00F364ED">
        <w:trPr>
          <w:trHeight w:val="203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C27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Тат.Булярская</w:t>
            </w:r>
            <w:proofErr w:type="spellEnd"/>
            <w:r w:rsidRPr="00FC27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78,75</w:t>
            </w:r>
          </w:p>
        </w:tc>
        <w:tc>
          <w:tcPr>
            <w:tcW w:w="2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151,8</w:t>
            </w:r>
          </w:p>
        </w:tc>
      </w:tr>
      <w:tr w:rsidR="00F364ED" w:rsidRPr="00FC2713" w:rsidTr="00F364ED">
        <w:trPr>
          <w:trHeight w:val="140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ПО РАЙОНУ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4,39</w:t>
            </w:r>
          </w:p>
        </w:tc>
        <w:tc>
          <w:tcPr>
            <w:tcW w:w="2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54,29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364ED" w:rsidRDefault="00F364ED" w:rsidP="00F364ED">
      <w:pPr>
        <w:tabs>
          <w:tab w:val="left" w:pos="4995"/>
        </w:tabs>
        <w:suppressAutoHyphens/>
        <w:autoSpaceDN w:val="0"/>
        <w:spacing w:after="0" w:line="240" w:lineRule="auto"/>
        <w:ind w:left="-567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F364ED" w:rsidRDefault="00F364ED" w:rsidP="00F364ED">
      <w:pPr>
        <w:tabs>
          <w:tab w:val="left" w:pos="4995"/>
        </w:tabs>
        <w:suppressAutoHyphens/>
        <w:autoSpaceDN w:val="0"/>
        <w:spacing w:after="0" w:line="240" w:lineRule="auto"/>
        <w:ind w:left="-567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F364ED" w:rsidRDefault="00F364ED" w:rsidP="00F364ED">
      <w:pPr>
        <w:tabs>
          <w:tab w:val="left" w:pos="4995"/>
        </w:tabs>
        <w:suppressAutoHyphens/>
        <w:autoSpaceDN w:val="0"/>
        <w:spacing w:after="0" w:line="240" w:lineRule="auto"/>
        <w:ind w:left="-567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F364ED" w:rsidRPr="00822F2B" w:rsidRDefault="00F364ED" w:rsidP="00F364ED">
      <w:pPr>
        <w:tabs>
          <w:tab w:val="left" w:pos="4995"/>
        </w:tabs>
        <w:suppressAutoHyphens/>
        <w:autoSpaceDN w:val="0"/>
        <w:spacing w:after="0" w:line="240" w:lineRule="auto"/>
        <w:ind w:left="-567" w:firstLine="567"/>
        <w:jc w:val="both"/>
        <w:rPr>
          <w:rFonts w:ascii="Times New Roman" w:eastAsia="SimSun" w:hAnsi="Times New Roman" w:cs="Times New Roman"/>
          <w:b/>
          <w:kern w:val="3"/>
          <w:sz w:val="24"/>
          <w:szCs w:val="24"/>
          <w:lang w:eastAsia="ru-RU"/>
        </w:rPr>
      </w:pPr>
      <w:r w:rsidRPr="00822F2B">
        <w:rPr>
          <w:rFonts w:ascii="Times New Roman" w:eastAsia="SimSun" w:hAnsi="Times New Roman" w:cs="Times New Roman"/>
          <w:b/>
          <w:kern w:val="3"/>
          <w:sz w:val="24"/>
          <w:szCs w:val="24"/>
          <w:lang w:eastAsia="ru-RU"/>
        </w:rPr>
        <w:t>Сравнительный анализ ОГЭ</w:t>
      </w:r>
    </w:p>
    <w:tbl>
      <w:tblPr>
        <w:tblW w:w="947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938"/>
        <w:gridCol w:w="1780"/>
        <w:gridCol w:w="1780"/>
        <w:gridCol w:w="1979"/>
      </w:tblGrid>
      <w:tr w:rsidR="00F364ED" w:rsidRPr="00822F2B" w:rsidTr="00F364ED">
        <w:trPr>
          <w:trHeight w:val="67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2018</w:t>
            </w:r>
          </w:p>
        </w:tc>
      </w:tr>
      <w:tr w:rsidR="00F364ED" w:rsidRPr="00822F2B" w:rsidTr="00F364ED">
        <w:trPr>
          <w:trHeight w:val="262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3,67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E4B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4,19</w:t>
            </w:r>
          </w:p>
        </w:tc>
      </w:tr>
      <w:tr w:rsidR="00F364ED" w:rsidRPr="00822F2B" w:rsidTr="00F364ED">
        <w:trPr>
          <w:trHeight w:val="253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3,70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3,50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3,50</w:t>
            </w:r>
          </w:p>
        </w:tc>
      </w:tr>
      <w:tr w:rsidR="00F364ED" w:rsidRPr="00822F2B" w:rsidTr="00F364ED">
        <w:trPr>
          <w:trHeight w:val="228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3,50</w:t>
            </w:r>
          </w:p>
        </w:tc>
      </w:tr>
      <w:tr w:rsidR="00F364ED" w:rsidRPr="00822F2B" w:rsidTr="00F364ED">
        <w:trPr>
          <w:trHeight w:val="21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4,00</w:t>
            </w:r>
          </w:p>
        </w:tc>
      </w:tr>
      <w:tr w:rsidR="00F364ED" w:rsidRPr="00822F2B" w:rsidTr="00F364ED">
        <w:trPr>
          <w:trHeight w:val="194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E4B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3,75</w:t>
            </w:r>
          </w:p>
        </w:tc>
      </w:tr>
      <w:tr w:rsidR="00F364ED" w:rsidRPr="00822F2B" w:rsidTr="00F364ED">
        <w:trPr>
          <w:trHeight w:val="185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E4B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4,00</w:t>
            </w:r>
          </w:p>
        </w:tc>
      </w:tr>
      <w:tr w:rsidR="00F364ED" w:rsidRPr="00822F2B" w:rsidTr="00F364ED">
        <w:trPr>
          <w:trHeight w:val="302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>Биология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E4B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3,80</w:t>
            </w:r>
          </w:p>
        </w:tc>
      </w:tr>
      <w:tr w:rsidR="00F364ED" w:rsidRPr="00822F2B" w:rsidTr="00F364ED">
        <w:trPr>
          <w:trHeight w:val="123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E4B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4,67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4,25</w:t>
            </w:r>
          </w:p>
        </w:tc>
      </w:tr>
      <w:tr w:rsidR="00F364ED" w:rsidRPr="00822F2B" w:rsidTr="00F364ED">
        <w:trPr>
          <w:trHeight w:val="98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4,25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3,67</w:t>
            </w:r>
          </w:p>
        </w:tc>
      </w:tr>
    </w:tbl>
    <w:p w:rsidR="00F364ED" w:rsidRPr="00FF1853" w:rsidRDefault="00F364ED" w:rsidP="00F364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364ED" w:rsidRPr="00FF1853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  <w:r w:rsidRPr="00FF1853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 xml:space="preserve">Экзамен по русскому языку. </w:t>
      </w:r>
      <w:r w:rsidRPr="00FF1853">
        <w:rPr>
          <w:rFonts w:ascii="Calibri" w:eastAsia="Times New Roman" w:hAnsi="Calibri" w:cs="Times New Roman"/>
          <w:sz w:val="24"/>
          <w:szCs w:val="24"/>
          <w:lang w:val="x-none" w:eastAsia="ru-RU"/>
        </w:rPr>
        <w:t xml:space="preserve"> 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Итоговая аттестация по русскому языку проводилась в форме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ОГЭ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. </w:t>
      </w:r>
    </w:p>
    <w:p w:rsidR="00F364ED" w:rsidRPr="00A26CF4" w:rsidRDefault="00F364ED" w:rsidP="00F364ED">
      <w:pPr>
        <w:tabs>
          <w:tab w:val="left" w:pos="2043"/>
        </w:tabs>
        <w:spacing w:after="120"/>
        <w:ind w:left="-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     </w:t>
      </w:r>
      <w:r w:rsidRPr="00FF1853">
        <w:rPr>
          <w:rFonts w:ascii="Calibri" w:eastAsia="Times New Roman" w:hAnsi="Calibri" w:cs="Times New Roman"/>
          <w:sz w:val="24"/>
          <w:szCs w:val="24"/>
          <w:lang w:val="x-none" w:eastAsia="ru-RU"/>
        </w:rPr>
        <w:t xml:space="preserve">  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Анализ результатов выполнения работ показал, что большинство учащихся с работой п</w:t>
      </w:r>
      <w:r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о русскому языку справились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хорошую оценку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, уровень </w:t>
      </w:r>
      <w:proofErr w:type="spellStart"/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сформированности</w:t>
      </w:r>
      <w:proofErr w:type="spellEnd"/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важнейших речевых умений и усвоение языковых норм соответствует минимуму обязательного содержания основного общего образования по русскому языку. Учащиеся в основном овладели навыками анализа текста: передали содержание близко к тексту, сохранив его художественное своеобразие и логику изложения, четко сформулировали основную мысль текста. Особое затруднение было вызвано при написании сочинения – рассуждения, что и послужило поводом для выставлен</w:t>
      </w:r>
      <w:r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ия удовлетворительной оценки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учащимся.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качества знания по русскому языку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связано  с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усердной работы учителя,  умением владения учащимися  орфографическими и грамматическими нормами языка. </w:t>
      </w:r>
    </w:p>
    <w:p w:rsidR="00F364ED" w:rsidRPr="00FF1853" w:rsidRDefault="00F364ED" w:rsidP="00F364ED">
      <w:pPr>
        <w:tabs>
          <w:tab w:val="left" w:pos="2043"/>
        </w:tabs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val="x-none" w:eastAsia="ru-RU"/>
        </w:rPr>
      </w:pPr>
      <w:r w:rsidRPr="00FF1853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val="x-none" w:eastAsia="ru-RU"/>
        </w:rPr>
        <w:t>Экзамен по математике.</w:t>
      </w:r>
    </w:p>
    <w:p w:rsidR="00F364ED" w:rsidRPr="00FF1853" w:rsidRDefault="00F364ED" w:rsidP="00F364ED">
      <w:pPr>
        <w:tabs>
          <w:tab w:val="left" w:pos="2043"/>
        </w:tabs>
        <w:spacing w:after="120"/>
        <w:ind w:left="-993" w:firstLine="426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  <w:r w:rsidRPr="00FF1853">
        <w:rPr>
          <w:rFonts w:ascii="Times New Roman" w:eastAsia="Times New Roman" w:hAnsi="Times New Roman" w:cs="Times New Roman"/>
          <w:bCs/>
          <w:sz w:val="24"/>
          <w:szCs w:val="24"/>
          <w:lang w:val="x-none" w:eastAsia="ru-RU"/>
        </w:rPr>
        <w:t xml:space="preserve">     Итоговая аттестация по математике за курс основной школы проводилась в форме </w:t>
      </w:r>
      <w:r w:rsidRPr="00FF18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ОГЭ</w:t>
      </w:r>
      <w:r w:rsidRPr="00FF1853">
        <w:rPr>
          <w:rFonts w:ascii="Times New Roman" w:eastAsia="Times New Roman" w:hAnsi="Times New Roman" w:cs="Times New Roman"/>
          <w:bCs/>
          <w:sz w:val="24"/>
          <w:szCs w:val="24"/>
          <w:lang w:val="x-none" w:eastAsia="ru-RU"/>
        </w:rPr>
        <w:t xml:space="preserve">.  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x-none" w:eastAsia="ru-RU"/>
        </w:rPr>
        <w:t>Анализ  результатов позволяет сделать вывод, что на уровне обязательной подготовки хороший результат получен практически по всем заданиям, включенным в част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x-none" w:eastAsia="ru-RU"/>
        </w:rPr>
        <w:t xml:space="preserve"> экзаменационной работы. 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90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x-none" w:eastAsia="ru-RU"/>
        </w:rPr>
        <w:t>% учащихся правильно выполнили задани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я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x-none" w:eastAsia="ru-RU"/>
        </w:rPr>
        <w:t xml:space="preserve"> первой части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10% -второй части.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x-none" w:eastAsia="ru-RU"/>
        </w:rPr>
        <w:t xml:space="preserve"> 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Учащиеся показали хорошие вычислительные навыки, умения  сравнивать действительные числа и читать графики, решать линейные и квадратные уравнения, преобразовывать рациональные выражения.</w:t>
      </w:r>
    </w:p>
    <w:p w:rsidR="00F364ED" w:rsidRPr="00FF1853" w:rsidRDefault="00F364ED" w:rsidP="00F364ED">
      <w:pPr>
        <w:spacing w:after="120"/>
        <w:ind w:left="-993" w:firstLine="426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  Наибольшее затруднение было вызвано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частью  задания. В ней предложены  </w:t>
      </w:r>
      <w:r w:rsidRPr="00FF1853">
        <w:rPr>
          <w:rFonts w:ascii="Times New Roman" w:eastAsia="TimesNewRomanPSMT" w:hAnsi="Times New Roman" w:cs="Times New Roman"/>
          <w:sz w:val="24"/>
          <w:szCs w:val="24"/>
          <w:lang w:val="x-none"/>
        </w:rPr>
        <w:t>наиболее сложные задания, которые требуют свободного владения материалом и довольно высокого уровня математического развития.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У</w:t>
      </w:r>
      <w:proofErr w:type="spellStart"/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чащиеся</w:t>
      </w:r>
      <w:proofErr w:type="spellEnd"/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решили правильно только по одному заданию из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части, поэтому, учителю математики, необходимо откорректировать программу интенсивного обучения, выполняя задания по принципу от простого к сложному, умению анализировать, сравнивать, делать выводы, переносить знания в новые ситуации, использовать свой жизненный опыт, усилить подготовку обучающихся по отдельным темам, особенно при выполнении заданий повышенной сложности.</w:t>
      </w:r>
    </w:p>
    <w:p w:rsidR="00F364ED" w:rsidRDefault="00F364ED" w:rsidP="00F364ED">
      <w:pPr>
        <w:tabs>
          <w:tab w:val="left" w:pos="2043"/>
        </w:tabs>
        <w:spacing w:after="0"/>
        <w:ind w:left="-993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853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val="x-none"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16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учащихся, обучавшихся в 9 классе, овладели требованиям программ по всем предметам. В целом, государственная итоговая аттестация обучающихся, освоивших образовательные программы основного общего </w:t>
      </w:r>
      <w:proofErr w:type="gramStart"/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образования,  проведена</w:t>
      </w:r>
      <w:proofErr w:type="gramEnd"/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организованно, согласно нормативным документам.</w:t>
      </w:r>
      <w:r w:rsidRPr="00FF1853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9-х классов на экзам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енах продемонстрировали хорошие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знания по математике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(учитель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Набиуллин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М.Р..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многие подтвердили годовые оценки.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экзаменов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математике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последние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три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  <w:proofErr w:type="gramEnd"/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стабильны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 русскому языку наблюдается повышение уровня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обученности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учащихся.</w:t>
      </w:r>
    </w:p>
    <w:p w:rsidR="00F364ED" w:rsidRDefault="00F364ED" w:rsidP="00F364ED">
      <w:pPr>
        <w:tabs>
          <w:tab w:val="left" w:pos="2043"/>
        </w:tabs>
        <w:spacing w:after="0"/>
        <w:ind w:left="-993" w:firstLine="42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1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Для подготовки учащихся к государственной итоговой аттестации администрацией школы был разработан план работы, включающий в себя направления - работа с </w:t>
      </w:r>
      <w:proofErr w:type="gramStart"/>
      <w:r w:rsidRPr="00681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документацией,  родителями</w:t>
      </w:r>
      <w:proofErr w:type="gramEnd"/>
      <w:r w:rsidRPr="00681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детьми, педагогами, организация консультаций и разработка индивидуальных образовательных планов. Проводились диагностические и тренировочные работы по русскому языку и математике с использованием материал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ов системы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Статград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пробные ОГЭ</w:t>
      </w:r>
      <w:r w:rsidRPr="00681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базе школ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ы. </w:t>
      </w:r>
    </w:p>
    <w:p w:rsidR="00F364ED" w:rsidRPr="0019547A" w:rsidRDefault="00F364ED" w:rsidP="00F364ED">
      <w:pPr>
        <w:keepNext/>
        <w:shd w:val="clear" w:color="auto" w:fill="FFFFFF"/>
        <w:suppressAutoHyphens/>
        <w:autoSpaceDN w:val="0"/>
        <w:spacing w:after="0" w:line="274" w:lineRule="exact"/>
        <w:ind w:left="-284" w:right="-1"/>
        <w:jc w:val="both"/>
        <w:outlineLvl w:val="0"/>
        <w:rPr>
          <w:rFonts w:ascii="Times New Roman" w:eastAsia="Times New Roman" w:hAnsi="Times New Roman" w:cs="Times New Roman"/>
          <w:b/>
          <w:bCs/>
          <w:color w:val="4F81BD"/>
          <w:spacing w:val="-3"/>
          <w:w w:val="93"/>
          <w:kern w:val="3"/>
          <w:sz w:val="24"/>
          <w:szCs w:val="24"/>
          <w:u w:val="single"/>
          <w:lang w:eastAsia="ru-RU"/>
        </w:rPr>
      </w:pPr>
      <w:bookmarkStart w:id="1" w:name="_Toc341696980"/>
      <w:r>
        <w:rPr>
          <w:rFonts w:ascii="Times New Roman" w:eastAsia="Times New Roman" w:hAnsi="Times New Roman" w:cs="Times New Roman"/>
          <w:b/>
          <w:bCs/>
          <w:spacing w:val="-3"/>
          <w:w w:val="93"/>
          <w:kern w:val="3"/>
          <w:sz w:val="24"/>
          <w:szCs w:val="24"/>
          <w:u w:val="single"/>
          <w:lang w:eastAsia="ru-RU"/>
        </w:rPr>
        <w:t>4</w:t>
      </w:r>
      <w:r w:rsidRPr="0019547A">
        <w:rPr>
          <w:rFonts w:ascii="Times New Roman" w:eastAsia="Times New Roman" w:hAnsi="Times New Roman" w:cs="Times New Roman"/>
          <w:b/>
          <w:bCs/>
          <w:spacing w:val="-3"/>
          <w:w w:val="93"/>
          <w:kern w:val="3"/>
          <w:sz w:val="24"/>
          <w:szCs w:val="24"/>
          <w:u w:val="single"/>
          <w:lang w:eastAsia="ru-RU"/>
        </w:rPr>
        <w:t>. Изучение, обобщение и распространение положительного педагогического опыта</w:t>
      </w:r>
      <w:bookmarkEnd w:id="1"/>
      <w:r>
        <w:rPr>
          <w:rFonts w:ascii="Times New Roman" w:eastAsia="Times New Roman" w:hAnsi="Times New Roman" w:cs="Times New Roman"/>
          <w:b/>
          <w:bCs/>
          <w:spacing w:val="-3"/>
          <w:w w:val="93"/>
          <w:kern w:val="3"/>
          <w:sz w:val="24"/>
          <w:szCs w:val="24"/>
          <w:u w:val="single"/>
          <w:lang w:eastAsia="ru-RU"/>
        </w:rPr>
        <w:t>.</w:t>
      </w:r>
    </w:p>
    <w:p w:rsidR="00F364ED" w:rsidRPr="0019547A" w:rsidRDefault="00F364ED" w:rsidP="00F364ED">
      <w:pPr>
        <w:suppressAutoHyphens/>
        <w:autoSpaceDN w:val="0"/>
        <w:spacing w:after="0" w:line="240" w:lineRule="auto"/>
        <w:ind w:left="-709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Изучение, обобщение и распространение положительного педагогического опыта учителей – одно из средств повышения </w:t>
      </w:r>
      <w:proofErr w:type="gramStart"/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профессионального  мастерства</w:t>
      </w:r>
      <w:proofErr w:type="gramEnd"/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учителей. Поэтому в течение учебного года осуществлялось взаимное изучение системы работы педагогов и обмен опытом по </w:t>
      </w:r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lastRenderedPageBreak/>
        <w:t xml:space="preserve">педагогической проблеме школы и по темам самообразования. Реализуя данное направление деятельности, были проведены открытые </w:t>
      </w:r>
      <w:proofErr w:type="gramStart"/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уроки  учителей</w:t>
      </w:r>
      <w:proofErr w:type="gramEnd"/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. </w:t>
      </w:r>
      <w:proofErr w:type="gramStart"/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Однако  часть</w:t>
      </w:r>
      <w:proofErr w:type="gramEnd"/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учителей по-прежнему проявляет пассивность, нежелание обобщать и распространять свой педагогический опыт</w:t>
      </w:r>
      <w:r w:rsidRPr="0019547A">
        <w:rPr>
          <w:rFonts w:ascii="Times New Roman" w:eastAsia="SimSun" w:hAnsi="Times New Roman" w:cs="Times New Roman"/>
          <w:i/>
          <w:iCs/>
          <w:kern w:val="3"/>
          <w:sz w:val="24"/>
          <w:szCs w:val="24"/>
          <w:lang w:eastAsia="ru-RU"/>
        </w:rPr>
        <w:t xml:space="preserve">. </w:t>
      </w:r>
      <w:r w:rsidRPr="0019547A">
        <w:rPr>
          <w:rFonts w:ascii="Times New Roman" w:eastAsia="SimSun" w:hAnsi="Times New Roman" w:cs="Times New Roman"/>
          <w:iCs/>
          <w:kern w:val="3"/>
          <w:sz w:val="24"/>
          <w:szCs w:val="24"/>
          <w:lang w:eastAsia="ru-RU"/>
        </w:rPr>
        <w:t xml:space="preserve">Открытые </w:t>
      </w:r>
      <w:proofErr w:type="gramStart"/>
      <w:r w:rsidRPr="0019547A">
        <w:rPr>
          <w:rFonts w:ascii="Times New Roman" w:eastAsia="SimSun" w:hAnsi="Times New Roman" w:cs="Times New Roman"/>
          <w:iCs/>
          <w:kern w:val="3"/>
          <w:sz w:val="24"/>
          <w:szCs w:val="24"/>
          <w:lang w:eastAsia="ru-RU"/>
        </w:rPr>
        <w:t>уроки</w:t>
      </w:r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и</w:t>
      </w:r>
      <w:proofErr w:type="gramEnd"/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мастер-классы показали 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15 учителей из 15</w:t>
      </w:r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(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60</w:t>
      </w:r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%</w:t>
      </w:r>
      <w:r w:rsidRPr="0019547A">
        <w:rPr>
          <w:rFonts w:ascii="Times New Roman" w:eastAsia="SimSun" w:hAnsi="Times New Roman" w:cs="Times New Roman"/>
          <w:i/>
          <w:iCs/>
          <w:kern w:val="3"/>
          <w:sz w:val="24"/>
          <w:szCs w:val="24"/>
          <w:lang w:eastAsia="ru-RU"/>
        </w:rPr>
        <w:t>: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в прошлом учебном году  - 62%).</w:t>
      </w:r>
    </w:p>
    <w:p w:rsidR="00F364ED" w:rsidRPr="0019547A" w:rsidRDefault="00F364ED" w:rsidP="00F364ED">
      <w:pPr>
        <w:suppressAutoHyphens/>
        <w:autoSpaceDN w:val="0"/>
        <w:spacing w:after="0" w:line="240" w:lineRule="auto"/>
        <w:ind w:left="-709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На открытых уроках </w:t>
      </w:r>
      <w:proofErr w:type="gramStart"/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учителя  демонстрировали</w:t>
      </w:r>
      <w:proofErr w:type="gramEnd"/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владение различных приёмами, методами и формами обучения, стимулирующих положительную мотивацию учения, использование новых педагогических технологий.</w:t>
      </w:r>
    </w:p>
    <w:p w:rsidR="00F364ED" w:rsidRDefault="00F364ED" w:rsidP="00F364ED">
      <w:pPr>
        <w:suppressAutoHyphens/>
        <w:autoSpaceDN w:val="0"/>
        <w:spacing w:after="0" w:line="240" w:lineRule="auto"/>
        <w:ind w:left="-709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Кроме того, открытые уроки выявили и другой положительный опыт. Учителя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постоянно </w:t>
      </w:r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используют</w:t>
      </w:r>
      <w:proofErr w:type="gramEnd"/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соврем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енные педагогические технологии.</w:t>
      </w:r>
    </w:p>
    <w:p w:rsidR="00F364ED" w:rsidRPr="0019547A" w:rsidRDefault="00F364ED" w:rsidP="00F364ED">
      <w:pPr>
        <w:suppressAutoHyphens/>
        <w:autoSpaceDN w:val="0"/>
        <w:spacing w:after="0" w:line="240" w:lineRule="auto"/>
        <w:ind w:left="-709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19547A">
        <w:rPr>
          <w:rFonts w:ascii="Times New Roman" w:eastAsia="SimSun" w:hAnsi="Times New Roman" w:cs="Times New Roman"/>
          <w:kern w:val="3"/>
          <w:sz w:val="24"/>
          <w:szCs w:val="24"/>
        </w:rPr>
        <w:t xml:space="preserve">Следует отметить положительные результаты по </w:t>
      </w:r>
      <w:r w:rsidRPr="0019547A">
        <w:rPr>
          <w:rFonts w:ascii="Times New Roman" w:eastAsia="SimSun" w:hAnsi="Times New Roman" w:cs="Times New Roman"/>
          <w:bCs/>
          <w:iCs/>
          <w:kern w:val="3"/>
          <w:sz w:val="24"/>
          <w:szCs w:val="24"/>
        </w:rPr>
        <w:t>распространению положительного педагогического опыта через участия в различных конкурсах, конференциях</w:t>
      </w:r>
      <w:r w:rsidRPr="0019547A">
        <w:rPr>
          <w:rFonts w:ascii="Times New Roman" w:eastAsia="SimSun" w:hAnsi="Times New Roman" w:cs="Times New Roman"/>
          <w:bCs/>
          <w:iCs/>
          <w:kern w:val="3"/>
          <w:sz w:val="24"/>
          <w:szCs w:val="24"/>
          <w:lang w:val="tt-RU"/>
        </w:rPr>
        <w:t xml:space="preserve"> и проведении районных семинаров.</w:t>
      </w:r>
      <w:r>
        <w:rPr>
          <w:rFonts w:ascii="Times New Roman" w:eastAsia="SimSun" w:hAnsi="Times New Roman" w:cs="Times New Roman"/>
          <w:bCs/>
          <w:iCs/>
          <w:kern w:val="3"/>
          <w:sz w:val="24"/>
          <w:szCs w:val="24"/>
          <w:lang w:val="tt-RU"/>
        </w:rPr>
        <w:t xml:space="preserve"> В январе  на базе школы проводился районный семинар  учителей русского языка и литературы. Учителя Кирилова ВВ., Шаймухаметова Г.Р. показали открытые уроки, Хурмаева Г.З.. – мастер-класс по подготовке учащихся 10-11 классов к ГИА.  </w:t>
      </w:r>
    </w:p>
    <w:p w:rsidR="00F364ED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64ED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64ED" w:rsidRDefault="00337505" w:rsidP="00F36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 </w:t>
      </w:r>
      <w:r w:rsidR="00F364ED" w:rsidRPr="00CC69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Сведения об участии учителей в профессиональных </w:t>
      </w:r>
      <w:proofErr w:type="gramStart"/>
      <w:r w:rsidR="00F364ED" w:rsidRPr="00CC69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конкурсах  за</w:t>
      </w:r>
      <w:proofErr w:type="gramEnd"/>
      <w:r w:rsidR="00F364ED" w:rsidRPr="00CC69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364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</w:t>
      </w:r>
      <w:r w:rsidR="00F364ED" w:rsidRPr="00CC69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год</w:t>
      </w:r>
    </w:p>
    <w:tbl>
      <w:tblPr>
        <w:tblStyle w:val="a3"/>
        <w:tblW w:w="10774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425"/>
        <w:gridCol w:w="2127"/>
        <w:gridCol w:w="2835"/>
        <w:gridCol w:w="1560"/>
        <w:gridCol w:w="1984"/>
        <w:gridCol w:w="851"/>
        <w:gridCol w:w="992"/>
      </w:tblGrid>
      <w:tr w:rsidR="00F364ED" w:rsidTr="00F364ED">
        <w:tc>
          <w:tcPr>
            <w:tcW w:w="425" w:type="dxa"/>
          </w:tcPr>
          <w:p w:rsidR="00F364ED" w:rsidRPr="00D65724" w:rsidRDefault="00F364ED" w:rsidP="00F364ED">
            <w:pPr>
              <w:pStyle w:val="a7"/>
              <w:spacing w:before="0" w:beforeAutospacing="0" w:after="150" w:afterAutospacing="0"/>
              <w:rPr>
                <w:b/>
                <w:bCs/>
                <w:color w:val="000000"/>
                <w:sz w:val="21"/>
                <w:szCs w:val="21"/>
              </w:rPr>
            </w:pPr>
            <w:r w:rsidRPr="00D65724">
              <w:rPr>
                <w:b/>
                <w:bCs/>
                <w:color w:val="000000"/>
                <w:sz w:val="21"/>
                <w:szCs w:val="21"/>
              </w:rPr>
              <w:t>№</w:t>
            </w:r>
          </w:p>
        </w:tc>
        <w:tc>
          <w:tcPr>
            <w:tcW w:w="2127" w:type="dxa"/>
          </w:tcPr>
          <w:p w:rsidR="00F364ED" w:rsidRPr="00D65724" w:rsidRDefault="00F364ED" w:rsidP="00F364ED">
            <w:pPr>
              <w:pStyle w:val="a7"/>
              <w:spacing w:before="0" w:beforeAutospacing="0" w:after="150" w:afterAutospacing="0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 xml:space="preserve">ФИО </w:t>
            </w:r>
            <w:r w:rsidRPr="00D65724">
              <w:rPr>
                <w:b/>
                <w:bCs/>
                <w:color w:val="000000"/>
                <w:sz w:val="21"/>
                <w:szCs w:val="21"/>
              </w:rPr>
              <w:t>учителя</w:t>
            </w:r>
          </w:p>
        </w:tc>
        <w:tc>
          <w:tcPr>
            <w:tcW w:w="2835" w:type="dxa"/>
          </w:tcPr>
          <w:p w:rsidR="00F364ED" w:rsidRPr="00D65724" w:rsidRDefault="00F364ED" w:rsidP="00F364ED">
            <w:pPr>
              <w:pStyle w:val="a7"/>
              <w:spacing w:before="0" w:beforeAutospacing="0" w:after="150" w:afterAutospacing="0"/>
              <w:rPr>
                <w:b/>
                <w:bCs/>
                <w:color w:val="000000"/>
                <w:sz w:val="21"/>
                <w:szCs w:val="21"/>
              </w:rPr>
            </w:pPr>
            <w:r w:rsidRPr="00D65724">
              <w:rPr>
                <w:b/>
                <w:bCs/>
                <w:color w:val="000000"/>
                <w:sz w:val="21"/>
                <w:szCs w:val="21"/>
              </w:rPr>
              <w:t xml:space="preserve">Название </w:t>
            </w:r>
          </w:p>
        </w:tc>
        <w:tc>
          <w:tcPr>
            <w:tcW w:w="1560" w:type="dxa"/>
          </w:tcPr>
          <w:p w:rsidR="00F364ED" w:rsidRPr="00D65724" w:rsidRDefault="00F364ED" w:rsidP="00F364ED">
            <w:pPr>
              <w:pStyle w:val="a7"/>
              <w:spacing w:before="0" w:beforeAutospacing="0" w:after="150" w:afterAutospacing="0"/>
              <w:rPr>
                <w:b/>
                <w:bCs/>
                <w:color w:val="000000"/>
                <w:sz w:val="21"/>
                <w:szCs w:val="21"/>
              </w:rPr>
            </w:pPr>
            <w:r w:rsidRPr="00D65724">
              <w:rPr>
                <w:b/>
                <w:bCs/>
                <w:color w:val="000000"/>
                <w:sz w:val="21"/>
                <w:szCs w:val="21"/>
              </w:rPr>
              <w:t xml:space="preserve">Тематика конкурса </w:t>
            </w:r>
          </w:p>
        </w:tc>
        <w:tc>
          <w:tcPr>
            <w:tcW w:w="1984" w:type="dxa"/>
          </w:tcPr>
          <w:p w:rsidR="00F364ED" w:rsidRPr="00D65724" w:rsidRDefault="00F364ED" w:rsidP="00F364ED">
            <w:pPr>
              <w:pStyle w:val="a7"/>
              <w:spacing w:before="0" w:beforeAutospacing="0" w:after="150" w:afterAutospacing="0"/>
              <w:rPr>
                <w:b/>
                <w:bCs/>
                <w:color w:val="000000"/>
                <w:sz w:val="21"/>
                <w:szCs w:val="21"/>
              </w:rPr>
            </w:pPr>
            <w:r w:rsidRPr="00D65724">
              <w:rPr>
                <w:b/>
                <w:bCs/>
                <w:color w:val="000000"/>
                <w:sz w:val="21"/>
                <w:szCs w:val="21"/>
              </w:rPr>
              <w:t xml:space="preserve">Уровень </w:t>
            </w:r>
          </w:p>
        </w:tc>
        <w:tc>
          <w:tcPr>
            <w:tcW w:w="851" w:type="dxa"/>
          </w:tcPr>
          <w:p w:rsidR="00F364ED" w:rsidRPr="00D65724" w:rsidRDefault="00F364ED" w:rsidP="00F364ED">
            <w:pPr>
              <w:pStyle w:val="a7"/>
              <w:spacing w:before="0" w:beforeAutospacing="0" w:after="150" w:afterAutospacing="0"/>
              <w:rPr>
                <w:b/>
                <w:bCs/>
                <w:color w:val="000000"/>
                <w:sz w:val="21"/>
                <w:szCs w:val="21"/>
              </w:rPr>
            </w:pPr>
            <w:r w:rsidRPr="00D65724">
              <w:rPr>
                <w:b/>
                <w:bCs/>
                <w:color w:val="000000"/>
                <w:sz w:val="21"/>
                <w:szCs w:val="21"/>
              </w:rPr>
              <w:t xml:space="preserve">Форма </w:t>
            </w:r>
          </w:p>
        </w:tc>
        <w:tc>
          <w:tcPr>
            <w:tcW w:w="992" w:type="dxa"/>
          </w:tcPr>
          <w:p w:rsidR="00F364ED" w:rsidRPr="00D65724" w:rsidRDefault="00F364ED" w:rsidP="00F364ED">
            <w:pPr>
              <w:pStyle w:val="a7"/>
              <w:spacing w:before="0" w:beforeAutospacing="0" w:after="150" w:afterAutospacing="0"/>
              <w:rPr>
                <w:b/>
                <w:bCs/>
                <w:color w:val="000000"/>
                <w:sz w:val="21"/>
                <w:szCs w:val="21"/>
              </w:rPr>
            </w:pPr>
            <w:proofErr w:type="gramStart"/>
            <w:r w:rsidRPr="00D65724">
              <w:rPr>
                <w:b/>
                <w:bCs/>
                <w:color w:val="000000"/>
                <w:sz w:val="21"/>
                <w:szCs w:val="21"/>
              </w:rPr>
              <w:t>результат</w:t>
            </w:r>
            <w:proofErr w:type="gramEnd"/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Вазетдинова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Алсу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 xml:space="preserve">"Спорт - альтернатива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погубным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привычкам"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Внеклассная работа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lang w:eastAsia="ru-RU"/>
              </w:rPr>
            </w:pP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Хаертдинова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Светлана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Миннегаптелхайовна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 xml:space="preserve">"Спорт - альтернатива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погубным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привычкам"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Внеклассная работа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Победитель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Гузалия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Конкурс на лучшую разработку дидактического средства развития ребенка в технологии "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Лэпбук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>".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Призер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Гузалия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 конкурс сайтов педагогических работников образовательных организаций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Призер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Гузалия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«Сельский учитель-2017», 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Дистанционно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Участник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Гузалия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День машиностроителя РТ, номинация «руководители технических кружков и центров детского творчества»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Дополнительное образование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Победитель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Махмутова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Энзе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Салихяновна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"Сельский учитель -2017"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Татарский язык и литература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Дистанционно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Участник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Гузалия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 xml:space="preserve">Республиканский конкурс методических разработок «Перспективы и ресурсы </w:t>
            </w:r>
            <w:r w:rsidRPr="00052564">
              <w:rPr>
                <w:sz w:val="24"/>
                <w:szCs w:val="24"/>
                <w:lang w:eastAsia="ru-RU"/>
              </w:rPr>
              <w:lastRenderedPageBreak/>
              <w:t>развития системы дополнительного образования в Республике Татарстан»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lastRenderedPageBreak/>
              <w:t>Дополнительное образование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Дистанционно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Победитель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 xml:space="preserve">Нургалиева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Танзила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Зуфаровна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Конкурс на лучшую разработку дидактического средства развития ребенка в технологии "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Лэпбук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>".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Участник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Мирсаяпова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Разиля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Шайхенуровна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 конкурс сайтов педагогических работников образовательных организаций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gramStart"/>
            <w:r>
              <w:rPr>
                <w:sz w:val="24"/>
                <w:szCs w:val="24"/>
                <w:lang w:eastAsia="ru-RU"/>
              </w:rPr>
              <w:t>участник</w:t>
            </w:r>
            <w:proofErr w:type="gramEnd"/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Шаймухаметова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Г</w:t>
            </w:r>
            <w:r w:rsidRPr="00052564">
              <w:rPr>
                <w:sz w:val="24"/>
                <w:szCs w:val="24"/>
                <w:lang w:eastAsia="ru-RU"/>
              </w:rPr>
              <w:t>узалия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Раифовна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Конкурс методических разработок «Использование цифровых образовательных ресурсов в учебном процессе в условиях реализации ФГОС»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Дистанционно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Участник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 xml:space="preserve">Абдуллина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Раушания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Фанисовна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Олимпиада учителей математика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Хаертдинова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Светлана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Миннегаптелхайовна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Олимпиада учителей начальных </w:t>
            </w:r>
            <w:r w:rsidRPr="00052564">
              <w:rPr>
                <w:sz w:val="24"/>
                <w:szCs w:val="24"/>
                <w:lang w:eastAsia="ru-RU"/>
              </w:rPr>
              <w:t>кл</w:t>
            </w:r>
            <w:r>
              <w:rPr>
                <w:sz w:val="24"/>
                <w:szCs w:val="24"/>
                <w:lang w:eastAsia="ru-RU"/>
              </w:rPr>
              <w:t>ассов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Участник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Махмутова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Энзе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Салихяновна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I Республиканский конкурс ораторского мастерства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Татарский язык и литература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Очно-дистанционно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gramStart"/>
            <w:r w:rsidRPr="00052564">
              <w:rPr>
                <w:sz w:val="24"/>
                <w:szCs w:val="24"/>
                <w:lang w:eastAsia="ru-RU"/>
              </w:rPr>
              <w:t>победитель</w:t>
            </w:r>
            <w:proofErr w:type="gramEnd"/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Муллагалиева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Разиля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Зариповна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Олимпиада учителей начальных </w:t>
            </w:r>
            <w:r w:rsidRPr="00052564">
              <w:rPr>
                <w:sz w:val="24"/>
                <w:szCs w:val="24"/>
                <w:lang w:eastAsia="ru-RU"/>
              </w:rPr>
              <w:t>кл</w:t>
            </w:r>
            <w:r>
              <w:rPr>
                <w:sz w:val="24"/>
                <w:szCs w:val="24"/>
                <w:lang w:eastAsia="ru-RU"/>
              </w:rPr>
              <w:t>ассов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Участник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 xml:space="preserve">Мансуров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Ильнур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Фирдинандович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 xml:space="preserve">"Спорт - альтернатива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погубным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привычкам"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Внеклассная работа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lang w:eastAsia="ru-RU"/>
              </w:rPr>
            </w:pP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Муллагалиева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Разиля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Зариповна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 xml:space="preserve">Конкурс сценариев и разработок уроков посвященной творчеству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Габдуллы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Тукая "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Моңлы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саз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чыңнары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Внеклассная работа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Дистанционно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Мирсаяпова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Разиля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Шайхенуровна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"Учитель года - 2018"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Участник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 xml:space="preserve">Хасанова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Сария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Фардетдиновна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Конкурс на лучшую разработку дидактического средства развития ребенка в технологии "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Лэпбук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>".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4B18F5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4B18F5" w:rsidP="00F364ED">
            <w:pPr>
              <w:rPr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4B18F5" w:rsidP="00F364ED">
            <w:pPr>
              <w:rPr>
                <w:lang w:eastAsia="ru-RU"/>
              </w:rPr>
            </w:pPr>
            <w:r>
              <w:rPr>
                <w:lang w:eastAsia="ru-RU"/>
              </w:rPr>
              <w:t>Призёр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Гузалия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Республиканский конкурс «Женщина года»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Творческая деятельность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Дипломант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 xml:space="preserve">Кирилова Венера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Виталиевна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"Учитель года - 2018"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Участник 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Вазетдинова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Алсу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"ГТО всей семьей"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Победитель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B05720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Вазетдинова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Алсу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Всероссийский конкурс методических разработок "Я реализую ФГОС"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Дистанционно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ind w:right="202"/>
              <w:rPr>
                <w:sz w:val="24"/>
                <w:szCs w:val="24"/>
                <w:lang w:eastAsia="ru-RU"/>
              </w:rPr>
            </w:pPr>
          </w:p>
        </w:tc>
      </w:tr>
    </w:tbl>
    <w:p w:rsidR="00F364ED" w:rsidRPr="00040A29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0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математики </w:t>
      </w:r>
      <w:proofErr w:type="spellStart"/>
      <w:r w:rsidRPr="00040A2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Набиуллин</w:t>
      </w:r>
      <w:proofErr w:type="spellEnd"/>
      <w:r w:rsidRPr="00040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М.Р. стал получателем гранта «Учитель -мастер». </w:t>
      </w:r>
    </w:p>
    <w:p w:rsidR="00F364ED" w:rsidRPr="00040A29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64ED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64ED" w:rsidRPr="00040A29" w:rsidRDefault="00337505" w:rsidP="00F36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7. </w:t>
      </w:r>
      <w:r w:rsidR="00F364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Методические разработки педагогов за 2017-2018 учебный год</w:t>
      </w:r>
    </w:p>
    <w:tbl>
      <w:tblPr>
        <w:tblStyle w:val="1"/>
        <w:tblW w:w="9742" w:type="dxa"/>
        <w:tblInd w:w="-431" w:type="dxa"/>
        <w:tblLook w:val="04A0" w:firstRow="1" w:lastRow="0" w:firstColumn="1" w:lastColumn="0" w:noHBand="0" w:noVBand="1"/>
      </w:tblPr>
      <w:tblGrid>
        <w:gridCol w:w="480"/>
        <w:gridCol w:w="1954"/>
        <w:gridCol w:w="3215"/>
        <w:gridCol w:w="2080"/>
        <w:gridCol w:w="2013"/>
      </w:tblGrid>
      <w:tr w:rsidR="00F364ED" w:rsidRPr="00040A29" w:rsidTr="00F364ED">
        <w:trPr>
          <w:trHeight w:val="376"/>
        </w:trPr>
        <w:tc>
          <w:tcPr>
            <w:tcW w:w="859" w:type="dxa"/>
          </w:tcPr>
          <w:p w:rsidR="00F364ED" w:rsidRPr="00040A29" w:rsidRDefault="00F364ED" w:rsidP="00F364ED">
            <w:pPr>
              <w:spacing w:after="150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040A29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1900" w:type="dxa"/>
          </w:tcPr>
          <w:p w:rsidR="00F364ED" w:rsidRPr="00040A29" w:rsidRDefault="00F364ED" w:rsidP="00F364ED">
            <w:pPr>
              <w:spacing w:after="150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040A29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Ф.И.О.учителя</w:t>
            </w:r>
            <w:proofErr w:type="spellEnd"/>
          </w:p>
        </w:tc>
        <w:tc>
          <w:tcPr>
            <w:tcW w:w="2926" w:type="dxa"/>
          </w:tcPr>
          <w:p w:rsidR="00F364ED" w:rsidRPr="00040A29" w:rsidRDefault="00F364ED" w:rsidP="00F364ED">
            <w:pPr>
              <w:spacing w:after="150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040A29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Название работы </w:t>
            </w:r>
          </w:p>
        </w:tc>
        <w:tc>
          <w:tcPr>
            <w:tcW w:w="2044" w:type="dxa"/>
          </w:tcPr>
          <w:p w:rsidR="00F364ED" w:rsidRPr="00040A29" w:rsidRDefault="00F364ED" w:rsidP="00F364ED">
            <w:pPr>
              <w:spacing w:after="150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040A29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Предмет </w:t>
            </w:r>
          </w:p>
        </w:tc>
        <w:tc>
          <w:tcPr>
            <w:tcW w:w="2013" w:type="dxa"/>
          </w:tcPr>
          <w:p w:rsidR="00F364ED" w:rsidRPr="00040A29" w:rsidRDefault="00F364ED" w:rsidP="00F364ED">
            <w:pPr>
              <w:spacing w:after="150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040A29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Уровень </w:t>
            </w:r>
          </w:p>
        </w:tc>
      </w:tr>
      <w:tr w:rsidR="00F364ED" w:rsidRPr="00040A29" w:rsidTr="00F364ED">
        <w:trPr>
          <w:trHeight w:val="520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Вазетдинова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Алсу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электронный</w:t>
            </w:r>
            <w:proofErr w:type="gram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учебно-методический сборник для учителей английского языка "Интерактивные поурочные планы уроков"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</w:tr>
      <w:tr w:rsidR="00F364ED" w:rsidRPr="00040A29" w:rsidTr="00F364ED">
        <w:trPr>
          <w:trHeight w:val="535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Набиуллин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Мунир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Расимович</w:t>
            </w:r>
            <w:proofErr w:type="spellEnd"/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Математическая игра "Проще простого" для 7-8 </w:t>
            </w:r>
            <w:proofErr w:type="gram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классов.  </w:t>
            </w:r>
            <w:proofErr w:type="gramEnd"/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</w:tr>
      <w:tr w:rsidR="00F364ED" w:rsidRPr="00040A29" w:rsidTr="00F364ED">
        <w:trPr>
          <w:trHeight w:val="520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Гузалия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разработка</w:t>
            </w:r>
            <w:proofErr w:type="gram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мастер-класса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«</w:t>
            </w: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Самолет своими руками из картона» 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</w:p>
        </w:tc>
      </w:tr>
      <w:tr w:rsidR="00F364ED" w:rsidRPr="00040A29" w:rsidTr="00F364ED">
        <w:trPr>
          <w:trHeight w:val="535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Гузалия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методическая</w:t>
            </w:r>
            <w:proofErr w:type="gram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разработка "Парта-органайзер"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Дополнительное образование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</w:tr>
      <w:tr w:rsidR="00F364ED" w:rsidRPr="00040A29" w:rsidTr="00F364ED">
        <w:trPr>
          <w:trHeight w:val="520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Гузалия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методическая</w:t>
            </w:r>
            <w:proofErr w:type="gram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разработка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"</w:t>
            </w: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Педальная машина"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Дополнительное образование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</w:tr>
      <w:tr w:rsidR="00F364ED" w:rsidRPr="00040A29" w:rsidTr="00F364ED">
        <w:trPr>
          <w:trHeight w:val="535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Гузалия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методическая</w:t>
            </w:r>
            <w:proofErr w:type="gram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разработка "Тренажёр-карусель"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Дополнительное образование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</w:tr>
      <w:tr w:rsidR="00F364ED" w:rsidRPr="00040A29" w:rsidTr="00F364ED">
        <w:trPr>
          <w:trHeight w:val="520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Гузалия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разработка</w:t>
            </w:r>
            <w:proofErr w:type="gram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мероприятии по ПДД "Транспорт"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ПДД, окружающий мир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</w:tr>
      <w:tr w:rsidR="00F364ED" w:rsidRPr="00040A29" w:rsidTr="00F364ED">
        <w:trPr>
          <w:trHeight w:val="520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Гузалия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технологическая</w:t>
            </w:r>
            <w:proofErr w:type="gram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карта урока "Охрана воды"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</w:tr>
      <w:tr w:rsidR="00F364ED" w:rsidRPr="00040A29" w:rsidTr="00F364ED">
        <w:trPr>
          <w:trHeight w:val="535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Вазетдинова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Алсу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контрольные</w:t>
            </w:r>
            <w:proofErr w:type="gram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работы по английскому языку, 6 класс, письмо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</w:tr>
    </w:tbl>
    <w:p w:rsidR="00F364ED" w:rsidRPr="00D162A0" w:rsidRDefault="00F364ED" w:rsidP="00F364ED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64ED" w:rsidRDefault="00F364ED" w:rsidP="00F364ED">
      <w:pPr>
        <w:spacing w:after="0" w:line="240" w:lineRule="auto"/>
        <w:ind w:hanging="42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16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 сентября 2017 года по июнь 2018 года 4 педагога прошли курсы повыше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ния квалификации:</w:t>
      </w:r>
    </w:p>
    <w:p w:rsidR="00F364ED" w:rsidRPr="00D162A0" w:rsidRDefault="00F364ED" w:rsidP="00F364ED">
      <w:pPr>
        <w:spacing w:after="0" w:line="240" w:lineRule="auto"/>
        <w:ind w:hanging="42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spellStart"/>
      <w:r w:rsidRPr="00D16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Шайгарданова</w:t>
      </w:r>
      <w:proofErr w:type="spellEnd"/>
      <w:r w:rsidRPr="00D16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Г.А.(бюджет), </w:t>
      </w:r>
      <w:proofErr w:type="spellStart"/>
      <w:r w:rsidRPr="00D16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Шаймухаметова</w:t>
      </w:r>
      <w:proofErr w:type="spellEnd"/>
      <w:r w:rsidRPr="00D16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Г.Р.,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Хурмаева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Г.З.,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Мирзаянова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D16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Р.Р.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D16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</w:t>
      </w:r>
      <w:proofErr w:type="spellStart"/>
      <w:r w:rsidRPr="00D16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внебюджет</w:t>
      </w:r>
      <w:proofErr w:type="spellEnd"/>
      <w:r w:rsidRPr="00D16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).</w:t>
      </w:r>
    </w:p>
    <w:p w:rsidR="00F364ED" w:rsidRPr="00D162A0" w:rsidRDefault="00337505" w:rsidP="00F36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8. </w:t>
      </w:r>
      <w:r w:rsidR="00F364ED" w:rsidRPr="00CC6970">
        <w:rPr>
          <w:rFonts w:ascii="Times New Roman" w:hAnsi="Times New Roman" w:cs="Times New Roman"/>
          <w:b/>
          <w:bCs/>
          <w:sz w:val="24"/>
          <w:szCs w:val="24"/>
          <w:u w:val="single"/>
        </w:rPr>
        <w:t>Аттестация педагогических работников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lastRenderedPageBreak/>
        <w:t xml:space="preserve">      Уровень квалификации, профессионализма, продуктивности деятельности учителей позволяет повышать квалификац</w:t>
      </w:r>
      <w:r w:rsidR="0046796B">
        <w:rPr>
          <w:rFonts w:ascii="Times New Roman" w:hAnsi="Times New Roman" w:cs="Times New Roman"/>
          <w:sz w:val="24"/>
          <w:szCs w:val="24"/>
        </w:rPr>
        <w:t>ионную категорию. В 2021-</w:t>
      </w:r>
      <w:proofErr w:type="gramStart"/>
      <w:r w:rsidR="0046796B">
        <w:rPr>
          <w:rFonts w:ascii="Times New Roman" w:hAnsi="Times New Roman" w:cs="Times New Roman"/>
          <w:sz w:val="24"/>
          <w:szCs w:val="24"/>
        </w:rPr>
        <w:t>2022</w:t>
      </w:r>
      <w:r>
        <w:rPr>
          <w:rFonts w:ascii="Times New Roman" w:hAnsi="Times New Roman" w:cs="Times New Roman"/>
          <w:sz w:val="24"/>
          <w:szCs w:val="24"/>
        </w:rPr>
        <w:t xml:space="preserve">  учебном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году аттестовался </w:t>
      </w:r>
      <w:r w:rsidRPr="00CC6970">
        <w:rPr>
          <w:rFonts w:ascii="Times New Roman" w:hAnsi="Times New Roman" w:cs="Times New Roman"/>
          <w:sz w:val="24"/>
          <w:szCs w:val="24"/>
        </w:rPr>
        <w:t xml:space="preserve"> на </w:t>
      </w:r>
      <w:r w:rsidRPr="00CC6970"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квалификационную категорию   учитель математики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Набиуллин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Мунир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Расимович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 </w:t>
      </w:r>
      <w:r w:rsidRPr="00CC6970">
        <w:rPr>
          <w:rFonts w:ascii="Times New Roman" w:hAnsi="Times New Roman" w:cs="Times New Roman"/>
          <w:sz w:val="24"/>
          <w:szCs w:val="24"/>
        </w:rPr>
        <w:t>Всего в педагогическом коллективе имеют категории: первую квалификационную категорию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21  человек</w:t>
      </w:r>
      <w:proofErr w:type="gramEnd"/>
      <w:r>
        <w:rPr>
          <w:rFonts w:ascii="Times New Roman" w:hAnsi="Times New Roman" w:cs="Times New Roman"/>
          <w:sz w:val="24"/>
          <w:szCs w:val="24"/>
        </w:rPr>
        <w:t>; СЗД-2чел., без категорий – 2</w:t>
      </w:r>
      <w:r w:rsidRPr="00CC6970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В качестве итогового отчёта о своей методической деятельности в этом учебном году были сданы методические паспорта учителя.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Проанализировав систему повышения профессионального мастерства учителя, можно говорить о том, что школа целенаправленно идёт к созданию эффективной системы методической работы. Работают методические объединения, методический совет. Учителя активно распространяют положительный педагогический опыт, работают в инновационном режиме.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Однако в осуществлении методической работы остаются проблемы, решением которых необходимо заниматься в будущем учебном году: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CC6970">
        <w:rPr>
          <w:rFonts w:ascii="Times New Roman" w:hAnsi="Times New Roman" w:cs="Times New Roman"/>
          <w:sz w:val="24"/>
          <w:szCs w:val="24"/>
        </w:rPr>
        <w:t>недостаточная реализация высокого методического уровня учителей в учебном процессе (как следствие – невысокий уровень качества образования);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CC6970">
        <w:rPr>
          <w:rFonts w:ascii="Times New Roman" w:hAnsi="Times New Roman" w:cs="Times New Roman"/>
          <w:sz w:val="24"/>
          <w:szCs w:val="24"/>
        </w:rPr>
        <w:t>пассивность учителей в разработке инновационного опыта;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- низкий уровень участия педагогов школы в профессиональных, творческих и иных конкурсах.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Исходя из анализа методической работы школы,</w:t>
      </w:r>
      <w:r w:rsidR="0046796B">
        <w:rPr>
          <w:rFonts w:ascii="Times New Roman" w:hAnsi="Times New Roman" w:cs="Times New Roman"/>
          <w:sz w:val="24"/>
          <w:szCs w:val="24"/>
        </w:rPr>
        <w:t xml:space="preserve"> следует определить цели на 2021 - 2022</w:t>
      </w:r>
      <w:r w:rsidRPr="00CC6970">
        <w:rPr>
          <w:rFonts w:ascii="Times New Roman" w:hAnsi="Times New Roman" w:cs="Times New Roman"/>
          <w:sz w:val="24"/>
          <w:szCs w:val="24"/>
        </w:rPr>
        <w:t xml:space="preserve"> учебный год:</w:t>
      </w:r>
    </w:p>
    <w:p w:rsidR="00F364ED" w:rsidRPr="00CC6970" w:rsidRDefault="00F364ED" w:rsidP="00F364ED">
      <w:pPr>
        <w:numPr>
          <w:ilvl w:val="0"/>
          <w:numId w:val="8"/>
        </w:num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Формирование эффективной системы повышения квалификации учителей;</w:t>
      </w:r>
    </w:p>
    <w:p w:rsidR="00F364ED" w:rsidRPr="00CC6970" w:rsidRDefault="00F364ED" w:rsidP="00F364ED">
      <w:pPr>
        <w:numPr>
          <w:ilvl w:val="0"/>
          <w:numId w:val="9"/>
        </w:num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 xml:space="preserve">Активизировать работу по подготовке и проведению </w:t>
      </w:r>
      <w:proofErr w:type="spellStart"/>
      <w:r w:rsidRPr="00CC6970">
        <w:rPr>
          <w:rFonts w:ascii="Times New Roman" w:hAnsi="Times New Roman" w:cs="Times New Roman"/>
          <w:sz w:val="24"/>
          <w:szCs w:val="24"/>
        </w:rPr>
        <w:t>внутришкольных</w:t>
      </w:r>
      <w:proofErr w:type="spellEnd"/>
      <w:r w:rsidRPr="00CC6970">
        <w:rPr>
          <w:rFonts w:ascii="Times New Roman" w:hAnsi="Times New Roman" w:cs="Times New Roman"/>
          <w:sz w:val="24"/>
          <w:szCs w:val="24"/>
        </w:rPr>
        <w:t xml:space="preserve"> семинаров, практикумов, мастер-классов и других форм повышения квалификации педагогов;</w:t>
      </w:r>
    </w:p>
    <w:p w:rsidR="00F364ED" w:rsidRPr="00CC6970" w:rsidRDefault="00F364ED" w:rsidP="00F364ED">
      <w:pPr>
        <w:numPr>
          <w:ilvl w:val="0"/>
          <w:numId w:val="9"/>
        </w:num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Активизировать работу МО по повышению профессионального мастерства, направив внимание на формирование таких умений, как подготовки нетрадиционных форм уроков с использованием современных педагогических технологий; самоанализ урока; самоанализ, самооценка, самоконтроль своей деятельности.</w:t>
      </w:r>
    </w:p>
    <w:p w:rsidR="00F364ED" w:rsidRPr="00CC6970" w:rsidRDefault="00F364ED" w:rsidP="00F364ED">
      <w:pPr>
        <w:numPr>
          <w:ilvl w:val="0"/>
          <w:numId w:val="9"/>
        </w:num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Активизировать работу учителей по темам самообразования.</w:t>
      </w:r>
    </w:p>
    <w:p w:rsidR="00F364ED" w:rsidRPr="00CC6970" w:rsidRDefault="00F364ED" w:rsidP="00F364ED">
      <w:pPr>
        <w:numPr>
          <w:ilvl w:val="0"/>
          <w:numId w:val="9"/>
        </w:num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Систематизировать формы изучения, обобщения и распространения положительного педагогического опыта.</w:t>
      </w:r>
    </w:p>
    <w:p w:rsidR="00F364ED" w:rsidRPr="00CC6970" w:rsidRDefault="00F364ED" w:rsidP="00F364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 xml:space="preserve">Развитие </w:t>
      </w:r>
      <w:proofErr w:type="spellStart"/>
      <w:r w:rsidRPr="00CC6970">
        <w:rPr>
          <w:rFonts w:ascii="Times New Roman" w:hAnsi="Times New Roman" w:cs="Times New Roman"/>
          <w:sz w:val="24"/>
          <w:szCs w:val="24"/>
        </w:rPr>
        <w:t>смыслотворческой</w:t>
      </w:r>
      <w:proofErr w:type="spellEnd"/>
      <w:r w:rsidRPr="00CC6970">
        <w:rPr>
          <w:rFonts w:ascii="Times New Roman" w:hAnsi="Times New Roman" w:cs="Times New Roman"/>
          <w:sz w:val="24"/>
          <w:szCs w:val="24"/>
        </w:rPr>
        <w:t xml:space="preserve"> активности личности педагога.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Разработать программы: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C6970">
        <w:rPr>
          <w:rFonts w:ascii="Times New Roman" w:hAnsi="Times New Roman" w:cs="Times New Roman"/>
          <w:sz w:val="24"/>
          <w:szCs w:val="24"/>
        </w:rPr>
        <w:t>постоянно</w:t>
      </w:r>
      <w:proofErr w:type="gramEnd"/>
      <w:r w:rsidRPr="00CC6970">
        <w:rPr>
          <w:rFonts w:ascii="Times New Roman" w:hAnsi="Times New Roman" w:cs="Times New Roman"/>
          <w:sz w:val="24"/>
          <w:szCs w:val="24"/>
        </w:rPr>
        <w:t xml:space="preserve"> действующего семинара по внедрению в образовательный процесс государственных стандартов нового поколения в средней и старшей школе,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6970">
        <w:rPr>
          <w:rFonts w:ascii="Times New Roman" w:hAnsi="Times New Roman" w:cs="Times New Roman"/>
          <w:sz w:val="24"/>
          <w:szCs w:val="24"/>
        </w:rPr>
        <w:t>деятельности творческих групп учителей (согласно утверждённому плану методической работы).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Стимулировать самообразование и творческий поиск учителей.</w:t>
      </w:r>
    </w:p>
    <w:p w:rsidR="00F364ED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Стимулировать педагогов школы на деятельность по диссеминации педагогического опыта через публикации, интернет-технологии и т.п., на участие в профессиональных, творческих и иных конкурсах.</w:t>
      </w:r>
    </w:p>
    <w:p w:rsidR="00F364ED" w:rsidRDefault="00F364ED" w:rsidP="00F364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64ED" w:rsidRDefault="00337505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9. </w:t>
      </w:r>
      <w:r w:rsidR="00F364ED" w:rsidRPr="00D0142A">
        <w:rPr>
          <w:rFonts w:ascii="Times New Roman" w:hAnsi="Times New Roman" w:cs="Times New Roman"/>
          <w:b/>
          <w:sz w:val="24"/>
          <w:szCs w:val="24"/>
        </w:rPr>
        <w:t>Достижения учащихся</w:t>
      </w:r>
      <w:r w:rsidR="00F364ED" w:rsidRPr="00D0142A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F364ED" w:rsidRPr="00D0142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364ED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10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Одной из приоритетных социальных </w:t>
      </w:r>
      <w:proofErr w:type="gramStart"/>
      <w:r w:rsidRPr="007510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510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является создание условий, обеспечивающих выявление и развитие способных и одаренных детей, реализацию их потенциальных возможностей.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 проекта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«Одаренные дети» позволяе</w:t>
      </w:r>
      <w:r w:rsidRPr="007510A2">
        <w:rPr>
          <w:rFonts w:ascii="Times New Roman" w:eastAsia="Times New Roman" w:hAnsi="Times New Roman" w:cs="Times New Roman"/>
          <w:sz w:val="24"/>
          <w:szCs w:val="24"/>
          <w:lang w:eastAsia="ru-RU"/>
        </w:rPr>
        <w:t>т создать разветвленную систему поиска и поддержки талантливых детей, а также их сопровождение в течение всего периода становления личности. Возможности, предоставляемые школьникам олимпиадой – это, прежде всего, возможность получить новые знания, определить и развить свои способности и интересы, приобрести самостоятельность мышления и действия, проявить себя, поверить в свои силы.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учащихся в муниципальном туре предметных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  выглядит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нижеследующим: </w:t>
      </w:r>
    </w:p>
    <w:p w:rsidR="00F364ED" w:rsidRPr="00D0142A" w:rsidRDefault="00F364ED" w:rsidP="00F364ED">
      <w:pPr>
        <w:widowControl w:val="0"/>
        <w:autoSpaceDE w:val="0"/>
        <w:autoSpaceDN w:val="0"/>
        <w:adjustRightInd w:val="0"/>
        <w:spacing w:after="0" w:line="240" w:lineRule="auto"/>
        <w:ind w:left="180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"/>
        <w:tblW w:w="1091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567"/>
        <w:gridCol w:w="2014"/>
        <w:gridCol w:w="2835"/>
        <w:gridCol w:w="992"/>
        <w:gridCol w:w="1701"/>
        <w:gridCol w:w="2806"/>
      </w:tblGrid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№ п</w:t>
            </w:r>
            <w:r w:rsidRPr="00C663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C663F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 учащегося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</w:t>
            </w:r>
          </w:p>
        </w:tc>
      </w:tr>
      <w:tr w:rsidR="00F364ED" w:rsidRPr="00D0142A" w:rsidTr="00F364ED">
        <w:trPr>
          <w:trHeight w:val="945"/>
        </w:trPr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ОБЖ 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Шайгарданов Газинур Ильдарович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Абдуллина Раушания  Фанисовна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Мирзаянов Айдар Газизянович</w:t>
            </w:r>
          </w:p>
        </w:tc>
      </w:tr>
      <w:tr w:rsidR="00F364ED" w:rsidRPr="00D0142A" w:rsidTr="00F364ED">
        <w:trPr>
          <w:trHeight w:val="165"/>
        </w:trPr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ОБЖ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Мурзаханов Ильгизар Абулаесович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Мирзаянов Айдар Газизянович</w:t>
            </w:r>
          </w:p>
        </w:tc>
      </w:tr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ОБЖ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Татарская литература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Вазетдинова Алиса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Ильдаровна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Мирзаянов Айдар 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Газизьянович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Набиуллин Мунир Расимович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Таслима Мияссаровна</w:t>
            </w:r>
          </w:p>
        </w:tc>
      </w:tr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Обществознание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Исламова Лилия Ильсуровна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Арсланова Фануза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Фатиховна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Набиуллин Мунир Расимович</w:t>
            </w:r>
          </w:p>
        </w:tc>
      </w:tr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Мирзаянов Ильнар Рустамович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Мирсалихов Наргиз Мирзафатихович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Мирзаянов  Марат 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Хамитович</w:t>
            </w:r>
          </w:p>
        </w:tc>
      </w:tr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 для учащихся школ с родным языком обучения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Ильзир</w:t>
            </w: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Илфаковна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Шаймухаметова Гузалия</w:t>
            </w:r>
          </w:p>
        </w:tc>
      </w:tr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 для учащихся школ с татарским языком обучения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Исламова Лилия Ильсуровна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Махмутова Энзе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Салихзяновна</w:t>
            </w:r>
          </w:p>
        </w:tc>
      </w:tr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 для учащихся школ с татарским языком обучения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Ильзира Илфатовна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Махмутова Энзе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Салихзяновна</w:t>
            </w:r>
          </w:p>
        </w:tc>
      </w:tr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 для учащихся школ с татарским языком обучения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</w:t>
            </w: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брахманова Айсылу Рауфатовна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Т.М.</w:t>
            </w:r>
          </w:p>
        </w:tc>
      </w:tr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 для учащихся школ с татарским языком обучения</w:t>
            </w:r>
          </w:p>
        </w:tc>
        <w:tc>
          <w:tcPr>
            <w:tcW w:w="2835" w:type="dxa"/>
          </w:tcPr>
          <w:p w:rsidR="00F364ED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Назипова Адиля Рифатовна</w:t>
            </w:r>
          </w:p>
        </w:tc>
        <w:tc>
          <w:tcPr>
            <w:tcW w:w="992" w:type="dxa"/>
          </w:tcPr>
          <w:p w:rsidR="00F364ED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Мирсаяпова Р.Ш.</w:t>
            </w:r>
          </w:p>
        </w:tc>
      </w:tr>
      <w:tr w:rsidR="00F364ED" w:rsidRPr="00D0142A" w:rsidTr="00F364ED">
        <w:tc>
          <w:tcPr>
            <w:tcW w:w="567" w:type="dxa"/>
            <w:vMerge w:val="restart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Нуриева Разиля 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Разитовна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Махмутова Энзе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Салихзяновна</w:t>
            </w:r>
          </w:p>
        </w:tc>
      </w:tr>
      <w:tr w:rsidR="00F364ED" w:rsidRPr="00D0142A" w:rsidTr="00F364ED">
        <w:tc>
          <w:tcPr>
            <w:tcW w:w="567" w:type="dxa"/>
            <w:vMerge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Нургалиев Булат Мирфаязович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Садыков Илхам Рафисович</w:t>
            </w:r>
          </w:p>
        </w:tc>
      </w:tr>
      <w:tr w:rsidR="00F364ED" w:rsidRPr="00D0142A" w:rsidTr="00F364ED">
        <w:tc>
          <w:tcPr>
            <w:tcW w:w="567" w:type="dxa"/>
            <w:vMerge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Атоева Камилла Алишеровна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Садыков Илхам Рафисович</w:t>
            </w:r>
          </w:p>
        </w:tc>
      </w:tr>
      <w:tr w:rsidR="00F364ED" w:rsidRPr="00D0142A" w:rsidTr="00F364ED">
        <w:tc>
          <w:tcPr>
            <w:tcW w:w="567" w:type="dxa"/>
            <w:vMerge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Физкультура 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Шмагина Дарина 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Мансуров Илнур Фердинантович</w:t>
            </w:r>
          </w:p>
        </w:tc>
      </w:tr>
      <w:tr w:rsidR="00F364ED" w:rsidRPr="00D0142A" w:rsidTr="00F364ED">
        <w:tc>
          <w:tcPr>
            <w:tcW w:w="567" w:type="dxa"/>
            <w:vMerge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Мифтахов Эрик Рустамович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Мансуров Илнур Фердинантович</w:t>
            </w:r>
          </w:p>
        </w:tc>
      </w:tr>
    </w:tbl>
    <w:p w:rsidR="00F364ED" w:rsidRPr="007510A2" w:rsidRDefault="00F364ED" w:rsidP="00F364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7510A2">
        <w:rPr>
          <w:rFonts w:ascii="Times New Roman" w:hAnsi="Times New Roman" w:cs="Times New Roman"/>
          <w:sz w:val="24"/>
          <w:szCs w:val="24"/>
        </w:rPr>
        <w:t>Таким образом, количество участников</w:t>
      </w:r>
      <w:r>
        <w:rPr>
          <w:rFonts w:ascii="Times New Roman" w:hAnsi="Times New Roman" w:cs="Times New Roman"/>
          <w:sz w:val="24"/>
          <w:szCs w:val="24"/>
        </w:rPr>
        <w:t>, призеров</w:t>
      </w:r>
      <w:r w:rsidRPr="007510A2">
        <w:rPr>
          <w:rFonts w:ascii="Times New Roman" w:hAnsi="Times New Roman" w:cs="Times New Roman"/>
          <w:sz w:val="24"/>
          <w:szCs w:val="24"/>
        </w:rPr>
        <w:t xml:space="preserve"> муниципального тура выросло, чем в прошлом году. Причи</w:t>
      </w:r>
      <w:r>
        <w:rPr>
          <w:rFonts w:ascii="Times New Roman" w:hAnsi="Times New Roman" w:cs="Times New Roman"/>
          <w:sz w:val="24"/>
          <w:szCs w:val="24"/>
        </w:rPr>
        <w:t xml:space="preserve">ной такого положения является </w:t>
      </w:r>
      <w:r w:rsidRPr="007510A2">
        <w:rPr>
          <w:rFonts w:ascii="Times New Roman" w:hAnsi="Times New Roman" w:cs="Times New Roman"/>
          <w:sz w:val="24"/>
          <w:szCs w:val="24"/>
        </w:rPr>
        <w:t>достаточно эффективная работа педагогического коллектива по выявлению одаренных, имеющих высокую мотивацию к обучен</w:t>
      </w:r>
      <w:r>
        <w:rPr>
          <w:rFonts w:ascii="Times New Roman" w:hAnsi="Times New Roman" w:cs="Times New Roman"/>
          <w:sz w:val="24"/>
          <w:szCs w:val="24"/>
        </w:rPr>
        <w:t>ию детей</w:t>
      </w:r>
      <w:r w:rsidRPr="007510A2">
        <w:rPr>
          <w:rFonts w:ascii="Times New Roman" w:hAnsi="Times New Roman" w:cs="Times New Roman"/>
          <w:sz w:val="24"/>
          <w:szCs w:val="24"/>
        </w:rPr>
        <w:t>. Необходимо отметить, что немногие учителя систематическ</w:t>
      </w:r>
      <w:r>
        <w:rPr>
          <w:rFonts w:ascii="Times New Roman" w:hAnsi="Times New Roman" w:cs="Times New Roman"/>
          <w:sz w:val="24"/>
          <w:szCs w:val="24"/>
        </w:rPr>
        <w:t>и готовят ребят целенаправленно</w:t>
      </w:r>
      <w:r w:rsidRPr="007510A2">
        <w:rPr>
          <w:rFonts w:ascii="Times New Roman" w:hAnsi="Times New Roman" w:cs="Times New Roman"/>
          <w:sz w:val="24"/>
          <w:szCs w:val="24"/>
        </w:rPr>
        <w:t>. Также статистика показывает, что участниками олимпиад практически по всем предметам</w:t>
      </w:r>
      <w:r>
        <w:rPr>
          <w:rFonts w:ascii="Times New Roman" w:hAnsi="Times New Roman" w:cs="Times New Roman"/>
          <w:sz w:val="24"/>
          <w:szCs w:val="24"/>
        </w:rPr>
        <w:t xml:space="preserve"> являются одни и те же </w:t>
      </w:r>
      <w:proofErr w:type="gramStart"/>
      <w:r>
        <w:rPr>
          <w:rFonts w:ascii="Times New Roman" w:hAnsi="Times New Roman" w:cs="Times New Roman"/>
          <w:sz w:val="24"/>
          <w:szCs w:val="24"/>
        </w:rPr>
        <w:t>учащиеся</w:t>
      </w:r>
      <w:r w:rsidRPr="007510A2">
        <w:rPr>
          <w:rFonts w:ascii="Times New Roman" w:hAnsi="Times New Roman" w:cs="Times New Roman"/>
          <w:sz w:val="24"/>
          <w:szCs w:val="24"/>
        </w:rPr>
        <w:t xml:space="preserve">  успешно</w:t>
      </w:r>
      <w:proofErr w:type="gramEnd"/>
      <w:r w:rsidRPr="007510A2">
        <w:rPr>
          <w:rFonts w:ascii="Times New Roman" w:hAnsi="Times New Roman" w:cs="Times New Roman"/>
          <w:sz w:val="24"/>
          <w:szCs w:val="24"/>
        </w:rPr>
        <w:t xml:space="preserve"> осваивающие образовательные стандарты. Этот вопрос требует незамедлительной доработки: внеклассная образовательная деятельность должна стать для учащихся поприщем творческого самоопределения, самореализации, приобретения разнообразного познавательного опыта.</w:t>
      </w:r>
    </w:p>
    <w:p w:rsidR="00F364ED" w:rsidRPr="00AB513E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513E">
        <w:rPr>
          <w:rFonts w:ascii="Times New Roman" w:hAnsi="Times New Roman" w:cs="Times New Roman"/>
          <w:b/>
          <w:sz w:val="24"/>
          <w:szCs w:val="24"/>
        </w:rPr>
        <w:t xml:space="preserve">Рекомендации: </w:t>
      </w:r>
      <w:r w:rsidRPr="00AB513E">
        <w:rPr>
          <w:rFonts w:ascii="Times New Roman" w:hAnsi="Times New Roman" w:cs="Times New Roman"/>
          <w:sz w:val="24"/>
          <w:szCs w:val="24"/>
        </w:rPr>
        <w:t xml:space="preserve">Продолжить составление мониторинга участия в школьных, муниципальных предметных олимпиадах, т.к. это позволяет выявить способных и талантливых детей на уровне школы и района, определить педагогов, имеющих эффективные системы подготовки школьников к олимпиаде и в </w:t>
      </w:r>
      <w:proofErr w:type="gramStart"/>
      <w:r w:rsidRPr="00AB513E">
        <w:rPr>
          <w:rFonts w:ascii="Times New Roman" w:hAnsi="Times New Roman" w:cs="Times New Roman"/>
          <w:sz w:val="24"/>
          <w:szCs w:val="24"/>
        </w:rPr>
        <w:t>дальнейшем  использовать</w:t>
      </w:r>
      <w:proofErr w:type="gramEnd"/>
      <w:r w:rsidRPr="00AB513E">
        <w:rPr>
          <w:rFonts w:ascii="Times New Roman" w:hAnsi="Times New Roman" w:cs="Times New Roman"/>
          <w:sz w:val="24"/>
          <w:szCs w:val="24"/>
        </w:rPr>
        <w:t xml:space="preserve"> этот опыт.  Полученные </w:t>
      </w:r>
      <w:proofErr w:type="gramStart"/>
      <w:r w:rsidRPr="00AB513E">
        <w:rPr>
          <w:rFonts w:ascii="Times New Roman" w:hAnsi="Times New Roman" w:cs="Times New Roman"/>
          <w:sz w:val="24"/>
          <w:szCs w:val="24"/>
        </w:rPr>
        <w:t>данные  можно</w:t>
      </w:r>
      <w:proofErr w:type="gramEnd"/>
      <w:r w:rsidRPr="00AB513E">
        <w:rPr>
          <w:rFonts w:ascii="Times New Roman" w:hAnsi="Times New Roman" w:cs="Times New Roman"/>
          <w:sz w:val="24"/>
          <w:szCs w:val="24"/>
        </w:rPr>
        <w:t xml:space="preserve"> использовать и для составления портфолио достижений образовательного учреждения, составления рейтинга школьников и рейтинга учителей, что является неотъемлемой частью системы оценки качества образования</w:t>
      </w:r>
    </w:p>
    <w:p w:rsidR="00F364ED" w:rsidRPr="00D0142A" w:rsidRDefault="00F364ED" w:rsidP="00F364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64ED" w:rsidRDefault="00337505" w:rsidP="00F364ED">
      <w:pPr>
        <w:pStyle w:val="a4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10. </w:t>
      </w:r>
      <w:r w:rsidR="00F364ED" w:rsidRPr="00AB513E">
        <w:rPr>
          <w:rFonts w:ascii="Times New Roman" w:hAnsi="Times New Roman" w:cs="Times New Roman"/>
          <w:b/>
          <w:sz w:val="24"/>
          <w:szCs w:val="24"/>
          <w:lang w:val="tt-RU"/>
        </w:rPr>
        <w:t>Учащиеся  активно у</w:t>
      </w:r>
      <w:r w:rsidR="00F364ED">
        <w:rPr>
          <w:rFonts w:ascii="Times New Roman" w:hAnsi="Times New Roman" w:cs="Times New Roman"/>
          <w:b/>
          <w:sz w:val="24"/>
          <w:szCs w:val="24"/>
          <w:lang w:val="tt-RU"/>
        </w:rPr>
        <w:t>частвавили на многих конкурсах</w:t>
      </w:r>
    </w:p>
    <w:p w:rsidR="00F364ED" w:rsidRDefault="00F364ED" w:rsidP="00F364ED">
      <w:pPr>
        <w:pStyle w:val="a4"/>
        <w:ind w:left="-709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481422">
        <w:rPr>
          <w:rFonts w:ascii="Times New Roman" w:hAnsi="Times New Roman" w:cs="Times New Roman"/>
          <w:sz w:val="24"/>
          <w:szCs w:val="24"/>
        </w:rPr>
        <w:t>Для формирования имиджа школы, обмена опытом, выхода учащихся школы на более высокий уровень особое значение имеет участие в районных и республиканских конкурсах. Учащиеся, которые принимают участие в этих конкурсах, приобретают новые навыки, умения и получают возможность проявить свои таланты за пределами школы, что положительно сказывается на их дальнейшем творческом росте и позволяет выйти на более высокий уровень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364ED" w:rsidRPr="00481422" w:rsidRDefault="00F364ED" w:rsidP="00F364ED">
      <w:pPr>
        <w:pStyle w:val="a4"/>
        <w:ind w:left="-709" w:firstLine="425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348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425"/>
        <w:gridCol w:w="1560"/>
        <w:gridCol w:w="3118"/>
        <w:gridCol w:w="1701"/>
        <w:gridCol w:w="1985"/>
        <w:gridCol w:w="1559"/>
      </w:tblGrid>
      <w:tr w:rsidR="00F364ED" w:rsidRPr="00962E01" w:rsidTr="00F364ED">
        <w:tc>
          <w:tcPr>
            <w:tcW w:w="425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1560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Ф.И.О.</w:t>
            </w:r>
          </w:p>
        </w:tc>
        <w:tc>
          <w:tcPr>
            <w:tcW w:w="3118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01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Организатор конкурса</w:t>
            </w:r>
          </w:p>
        </w:tc>
        <w:tc>
          <w:tcPr>
            <w:tcW w:w="1985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Уровень</w:t>
            </w:r>
          </w:p>
        </w:tc>
        <w:tc>
          <w:tcPr>
            <w:tcW w:w="1559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Результат</w:t>
            </w:r>
            <w:r>
              <w:rPr>
                <w:b/>
                <w:i/>
                <w:sz w:val="24"/>
                <w:szCs w:val="24"/>
              </w:rPr>
              <w:t xml:space="preserve"> </w:t>
            </w:r>
          </w:p>
        </w:tc>
      </w:tr>
      <w:tr w:rsidR="00F364ED" w:rsidRPr="00962E01" w:rsidTr="00F364ED">
        <w:tc>
          <w:tcPr>
            <w:tcW w:w="10348" w:type="dxa"/>
            <w:gridSpan w:val="6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5класс</w:t>
            </w:r>
          </w:p>
        </w:tc>
      </w:tr>
      <w:tr w:rsidR="00F364ED" w:rsidRPr="00962E01" w:rsidTr="00F364ED">
        <w:tc>
          <w:tcPr>
            <w:tcW w:w="425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1</w:t>
            </w:r>
          </w:p>
        </w:tc>
        <w:tc>
          <w:tcPr>
            <w:tcW w:w="1560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 w:rsidRPr="00962E01">
              <w:rPr>
                <w:sz w:val="24"/>
                <w:szCs w:val="24"/>
              </w:rPr>
              <w:t>Жамилова</w:t>
            </w:r>
            <w:proofErr w:type="spellEnd"/>
            <w:r w:rsidRPr="00962E01">
              <w:rPr>
                <w:sz w:val="24"/>
                <w:szCs w:val="24"/>
              </w:rPr>
              <w:t xml:space="preserve"> </w:t>
            </w:r>
            <w:proofErr w:type="spellStart"/>
            <w:r w:rsidRPr="00962E01">
              <w:rPr>
                <w:sz w:val="24"/>
                <w:szCs w:val="24"/>
              </w:rPr>
              <w:t>Лейсан</w:t>
            </w:r>
            <w:proofErr w:type="spellEnd"/>
            <w:r w:rsidRPr="00962E01">
              <w:rPr>
                <w:sz w:val="24"/>
                <w:szCs w:val="24"/>
              </w:rPr>
              <w:t xml:space="preserve"> </w:t>
            </w:r>
            <w:proofErr w:type="spellStart"/>
            <w:r w:rsidRPr="00962E01">
              <w:rPr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Всероссийская неделя мониторинга по математике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 w:rsidRPr="00962E01">
              <w:rPr>
                <w:sz w:val="24"/>
                <w:szCs w:val="24"/>
              </w:rPr>
              <w:t>Учи.ру</w:t>
            </w:r>
            <w:proofErr w:type="spellEnd"/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Сертификат 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Час код </w:t>
            </w:r>
            <w:r>
              <w:rPr>
                <w:sz w:val="24"/>
                <w:szCs w:val="24"/>
                <w:lang w:val="tt-RU"/>
              </w:rPr>
              <w:t>–</w:t>
            </w:r>
            <w:r w:rsidRPr="00962E01">
              <w:rPr>
                <w:sz w:val="24"/>
                <w:szCs w:val="24"/>
                <w:lang w:val="tt-RU"/>
              </w:rPr>
              <w:t xml:space="preserve"> 2017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F364ED" w:rsidRPr="00962E01" w:rsidTr="00F364ED">
        <w:tc>
          <w:tcPr>
            <w:tcW w:w="425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2</w:t>
            </w:r>
          </w:p>
        </w:tc>
        <w:tc>
          <w:tcPr>
            <w:tcW w:w="1560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 w:rsidRPr="00962E01">
              <w:rPr>
                <w:sz w:val="24"/>
                <w:szCs w:val="24"/>
              </w:rPr>
              <w:t>Мирзаянова</w:t>
            </w:r>
            <w:proofErr w:type="spellEnd"/>
            <w:r w:rsidRPr="00962E01">
              <w:rPr>
                <w:sz w:val="24"/>
                <w:szCs w:val="24"/>
              </w:rPr>
              <w:t xml:space="preserve"> </w:t>
            </w:r>
            <w:proofErr w:type="spellStart"/>
            <w:r w:rsidRPr="00962E01">
              <w:rPr>
                <w:sz w:val="24"/>
                <w:szCs w:val="24"/>
              </w:rPr>
              <w:t>Гульяз</w:t>
            </w:r>
            <w:proofErr w:type="spellEnd"/>
            <w:r w:rsidRPr="00962E01">
              <w:rPr>
                <w:sz w:val="24"/>
                <w:szCs w:val="24"/>
              </w:rPr>
              <w:t xml:space="preserve"> Маратовна</w:t>
            </w: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Всероссийская неделя мониторинга по математике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 w:rsidRPr="00962E01">
              <w:rPr>
                <w:sz w:val="24"/>
                <w:szCs w:val="24"/>
              </w:rPr>
              <w:t>Учи.ру</w:t>
            </w:r>
            <w:proofErr w:type="spellEnd"/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Сертификат 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Моя родословная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ЦВР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Диплом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Созвездие – йолдызлык 2018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Отдел культуры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Диплом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Экология елы (Рисунок)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ЦВР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Грамота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Час код </w:t>
            </w:r>
            <w:r>
              <w:rPr>
                <w:sz w:val="24"/>
                <w:szCs w:val="24"/>
                <w:lang w:val="tt-RU"/>
              </w:rPr>
              <w:t>–</w:t>
            </w:r>
            <w:r w:rsidRPr="00962E01">
              <w:rPr>
                <w:sz w:val="24"/>
                <w:szCs w:val="24"/>
                <w:lang w:val="tt-RU"/>
              </w:rPr>
              <w:t xml:space="preserve"> 2017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F364ED" w:rsidRPr="00962E01" w:rsidTr="00F364ED">
        <w:tc>
          <w:tcPr>
            <w:tcW w:w="425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3</w:t>
            </w:r>
          </w:p>
        </w:tc>
        <w:tc>
          <w:tcPr>
            <w:tcW w:w="1560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 w:rsidRPr="00962E01">
              <w:rPr>
                <w:sz w:val="24"/>
                <w:szCs w:val="24"/>
              </w:rPr>
              <w:t>Мирсаяпова</w:t>
            </w:r>
            <w:proofErr w:type="spellEnd"/>
            <w:r w:rsidRPr="00962E01">
              <w:rPr>
                <w:sz w:val="24"/>
                <w:szCs w:val="24"/>
              </w:rPr>
              <w:t xml:space="preserve"> Алина </w:t>
            </w:r>
            <w:proofErr w:type="spellStart"/>
            <w:r w:rsidRPr="00962E01">
              <w:rPr>
                <w:sz w:val="24"/>
                <w:szCs w:val="24"/>
              </w:rPr>
              <w:t>Илгамовна</w:t>
            </w:r>
            <w:proofErr w:type="spellEnd"/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Всероссийская неделя мониторинга по математике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 w:rsidRPr="00962E01">
              <w:rPr>
                <w:sz w:val="24"/>
                <w:szCs w:val="24"/>
              </w:rPr>
              <w:t>Учи.ру</w:t>
            </w:r>
            <w:proofErr w:type="spellEnd"/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Сертификат 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Я люблю Тукая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ЦВР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Сертификат 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Моя родословная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ЦВР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Диплом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Час код </w:t>
            </w:r>
            <w:r>
              <w:rPr>
                <w:sz w:val="24"/>
                <w:szCs w:val="24"/>
                <w:lang w:val="tt-RU"/>
              </w:rPr>
              <w:t>–</w:t>
            </w:r>
            <w:r w:rsidRPr="00962E01">
              <w:rPr>
                <w:sz w:val="24"/>
                <w:szCs w:val="24"/>
                <w:lang w:val="tt-RU"/>
              </w:rPr>
              <w:t xml:space="preserve"> 2017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Мой любимый учитель (рисунок)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ЦВР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Участие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Час код </w:t>
            </w:r>
            <w:r>
              <w:rPr>
                <w:sz w:val="24"/>
                <w:szCs w:val="24"/>
                <w:lang w:val="tt-RU"/>
              </w:rPr>
              <w:t>–</w:t>
            </w:r>
            <w:r w:rsidRPr="00962E01">
              <w:rPr>
                <w:sz w:val="24"/>
                <w:szCs w:val="24"/>
                <w:lang w:val="tt-RU"/>
              </w:rPr>
              <w:t xml:space="preserve"> 2017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F364ED" w:rsidRPr="00962E01" w:rsidTr="00F364ED">
        <w:tc>
          <w:tcPr>
            <w:tcW w:w="425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5</w:t>
            </w:r>
          </w:p>
        </w:tc>
        <w:tc>
          <w:tcPr>
            <w:tcW w:w="1560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 w:rsidRPr="00962E01">
              <w:rPr>
                <w:sz w:val="24"/>
                <w:szCs w:val="24"/>
              </w:rPr>
              <w:t>Шагалиева</w:t>
            </w:r>
            <w:proofErr w:type="spellEnd"/>
            <w:r w:rsidRPr="00962E01">
              <w:rPr>
                <w:sz w:val="24"/>
                <w:szCs w:val="24"/>
              </w:rPr>
              <w:t xml:space="preserve"> Гузель </w:t>
            </w:r>
            <w:proofErr w:type="spellStart"/>
            <w:r w:rsidRPr="00962E01">
              <w:rPr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Всероссийская неделя мониторинга по математике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 w:rsidRPr="00962E01">
              <w:rPr>
                <w:sz w:val="24"/>
                <w:szCs w:val="24"/>
              </w:rPr>
              <w:t>Учи.ру</w:t>
            </w:r>
            <w:proofErr w:type="spellEnd"/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Сертификат 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Моя родина (рисунок)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ЦВР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Участие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Час код </w:t>
            </w:r>
            <w:r>
              <w:rPr>
                <w:sz w:val="24"/>
                <w:szCs w:val="24"/>
                <w:lang w:val="tt-RU"/>
              </w:rPr>
              <w:t>–</w:t>
            </w:r>
            <w:r w:rsidRPr="00962E01">
              <w:rPr>
                <w:sz w:val="24"/>
                <w:szCs w:val="24"/>
                <w:lang w:val="tt-RU"/>
              </w:rPr>
              <w:t xml:space="preserve"> 2017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F364ED" w:rsidRPr="00962E01" w:rsidTr="00F364ED">
        <w:tc>
          <w:tcPr>
            <w:tcW w:w="10348" w:type="dxa"/>
            <w:gridSpan w:val="6"/>
          </w:tcPr>
          <w:p w:rsidR="00F364ED" w:rsidRPr="00795086" w:rsidRDefault="00F364ED" w:rsidP="00F364ED">
            <w:pPr>
              <w:pStyle w:val="a4"/>
              <w:rPr>
                <w:b/>
                <w:sz w:val="24"/>
                <w:szCs w:val="24"/>
                <w:lang w:val="tt-RU"/>
              </w:rPr>
            </w:pPr>
            <w:r w:rsidRPr="00795086">
              <w:rPr>
                <w:b/>
                <w:sz w:val="24"/>
                <w:szCs w:val="24"/>
                <w:lang w:val="tt-RU"/>
              </w:rPr>
              <w:t xml:space="preserve">8 класс </w:t>
            </w:r>
          </w:p>
        </w:tc>
      </w:tr>
      <w:tr w:rsidR="00F364ED" w:rsidRPr="00962E01" w:rsidTr="00F364ED">
        <w:tc>
          <w:tcPr>
            <w:tcW w:w="42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1</w:t>
            </w:r>
          </w:p>
        </w:tc>
        <w:tc>
          <w:tcPr>
            <w:tcW w:w="1560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Атоева</w:t>
            </w:r>
            <w:proofErr w:type="spellEnd"/>
            <w:r>
              <w:rPr>
                <w:sz w:val="24"/>
                <w:szCs w:val="24"/>
              </w:rPr>
              <w:t xml:space="preserve"> Камилла </w:t>
            </w:r>
          </w:p>
        </w:tc>
        <w:tc>
          <w:tcPr>
            <w:tcW w:w="3118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1)Армрестлинг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Набережные Челны.</w:t>
            </w:r>
          </w:p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 место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</w:tr>
      <w:tr w:rsidR="00F364ED" w:rsidRPr="00962E01" w:rsidTr="00F364ED">
        <w:tc>
          <w:tcPr>
            <w:tcW w:w="42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2) </w:t>
            </w:r>
            <w:r w:rsidRPr="00D92C4B">
              <w:rPr>
                <w:sz w:val="24"/>
                <w:szCs w:val="24"/>
              </w:rPr>
              <w:t>IV Межрегиональной научно-практической конференции «По следам А</w:t>
            </w:r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Алиша</w:t>
            </w:r>
            <w:proofErr w:type="spellEnd"/>
            <w:r>
              <w:rPr>
                <w:sz w:val="24"/>
                <w:szCs w:val="24"/>
              </w:rPr>
              <w:t xml:space="preserve">» </w:t>
            </w:r>
          </w:p>
        </w:tc>
        <w:tc>
          <w:tcPr>
            <w:tcW w:w="1701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D92C4B">
              <w:rPr>
                <w:sz w:val="24"/>
                <w:szCs w:val="24"/>
              </w:rPr>
              <w:t xml:space="preserve">МБОУ «Гимназия №20 имени Абдуллы </w:t>
            </w:r>
            <w:proofErr w:type="spellStart"/>
            <w:r w:rsidRPr="00D92C4B">
              <w:rPr>
                <w:sz w:val="24"/>
                <w:szCs w:val="24"/>
              </w:rPr>
              <w:t>Алиша</w:t>
            </w:r>
            <w:proofErr w:type="spellEnd"/>
            <w:r w:rsidRPr="00D92C4B">
              <w:rPr>
                <w:sz w:val="24"/>
                <w:szCs w:val="24"/>
              </w:rPr>
              <w:t>» Советского района г. Казани РТ</w:t>
            </w:r>
          </w:p>
        </w:tc>
        <w:tc>
          <w:tcPr>
            <w:tcW w:w="198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республиканский</w:t>
            </w:r>
            <w:proofErr w:type="gramEnd"/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сертификат</w:t>
            </w:r>
            <w:proofErr w:type="gramEnd"/>
          </w:p>
        </w:tc>
      </w:tr>
      <w:tr w:rsidR="00F364ED" w:rsidRPr="00962E01" w:rsidTr="00F364ED">
        <w:tc>
          <w:tcPr>
            <w:tcW w:w="42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0" w:type="dxa"/>
            <w:vMerge w:val="restart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Мальцева Кристина</w:t>
            </w:r>
          </w:p>
        </w:tc>
        <w:tc>
          <w:tcPr>
            <w:tcW w:w="3118" w:type="dxa"/>
          </w:tcPr>
          <w:p w:rsidR="00F364ED" w:rsidRDefault="00F364ED" w:rsidP="00F364ED">
            <w:pPr>
              <w:pStyle w:val="a4"/>
            </w:pPr>
            <w:proofErr w:type="spellStart"/>
            <w:r>
              <w:rPr>
                <w:sz w:val="24"/>
                <w:szCs w:val="24"/>
                <w:lang w:val="en-US"/>
              </w:rPr>
              <w:t>lV</w:t>
            </w:r>
            <w:proofErr w:type="spellEnd"/>
            <w:r w:rsidRPr="00352F5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Республиканского конкурса «Новогодняя сказка»</w:t>
            </w:r>
          </w:p>
          <w:p w:rsidR="00F364ED" w:rsidRDefault="00F364ED" w:rsidP="00F364ED">
            <w:pPr>
              <w:pStyle w:val="a4"/>
            </w:pPr>
          </w:p>
          <w:p w:rsidR="00F364ED" w:rsidRDefault="00F364ED" w:rsidP="00F364ED">
            <w:pPr>
              <w:pStyle w:val="a4"/>
            </w:pPr>
          </w:p>
          <w:p w:rsidR="00F364ED" w:rsidRDefault="00F364ED" w:rsidP="00F364ED">
            <w:pPr>
              <w:pStyle w:val="a4"/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Pr="00352F5C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Управление образования Центр внешкольной работы </w:t>
            </w:r>
            <w:proofErr w:type="spellStart"/>
            <w:r>
              <w:rPr>
                <w:sz w:val="24"/>
                <w:szCs w:val="24"/>
              </w:rPr>
              <w:t>Муслюмовского</w:t>
            </w:r>
            <w:proofErr w:type="spellEnd"/>
            <w:r>
              <w:rPr>
                <w:sz w:val="24"/>
                <w:szCs w:val="24"/>
              </w:rPr>
              <w:t xml:space="preserve"> муниципального района Республика Татарстан</w:t>
            </w:r>
          </w:p>
        </w:tc>
        <w:tc>
          <w:tcPr>
            <w:tcW w:w="198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</w:tr>
      <w:tr w:rsidR="00F364ED" w:rsidRPr="00962E01" w:rsidTr="00F364ED">
        <w:tc>
          <w:tcPr>
            <w:tcW w:w="42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D92C4B" w:rsidRDefault="00F364ED" w:rsidP="00F364ED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« Тайны</w:t>
            </w:r>
            <w:proofErr w:type="gramEnd"/>
            <w:r>
              <w:rPr>
                <w:sz w:val="24"/>
                <w:szCs w:val="24"/>
              </w:rPr>
              <w:t xml:space="preserve"> родного края» 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D92C4B">
              <w:rPr>
                <w:sz w:val="24"/>
                <w:szCs w:val="24"/>
              </w:rPr>
              <w:t xml:space="preserve">Управление образования Центр внешкольной работы </w:t>
            </w:r>
            <w:proofErr w:type="spellStart"/>
            <w:r w:rsidRPr="00D92C4B">
              <w:rPr>
                <w:sz w:val="24"/>
                <w:szCs w:val="24"/>
              </w:rPr>
              <w:t>Муслюмовского</w:t>
            </w:r>
            <w:proofErr w:type="spellEnd"/>
            <w:r w:rsidRPr="00D92C4B">
              <w:rPr>
                <w:sz w:val="24"/>
                <w:szCs w:val="24"/>
              </w:rPr>
              <w:t xml:space="preserve"> муниципального района Республика Татарстан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муниципальный</w:t>
            </w:r>
            <w:proofErr w:type="gramEnd"/>
          </w:p>
        </w:tc>
        <w:tc>
          <w:tcPr>
            <w:tcW w:w="1559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</w:tr>
      <w:tr w:rsidR="00F364ED" w:rsidRPr="00962E01" w:rsidTr="00F364ED">
        <w:tc>
          <w:tcPr>
            <w:tcW w:w="42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Мирзаянова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Гульшат</w:t>
            </w:r>
            <w:proofErr w:type="spellEnd"/>
          </w:p>
        </w:tc>
        <w:tc>
          <w:tcPr>
            <w:tcW w:w="3118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« Минем</w:t>
            </w:r>
            <w:proofErr w:type="gramEnd"/>
            <w:r>
              <w:rPr>
                <w:sz w:val="24"/>
                <w:szCs w:val="24"/>
              </w:rPr>
              <w:t xml:space="preserve"> ш</w:t>
            </w:r>
            <w:r>
              <w:rPr>
                <w:sz w:val="24"/>
                <w:szCs w:val="24"/>
                <w:lang w:val="tt-RU"/>
              </w:rPr>
              <w:t>әҗәрәм</w:t>
            </w:r>
            <w:r>
              <w:rPr>
                <w:sz w:val="24"/>
                <w:szCs w:val="24"/>
              </w:rPr>
              <w:t>»</w:t>
            </w:r>
            <w:r>
              <w:t xml:space="preserve"> </w:t>
            </w:r>
            <w:r w:rsidRPr="005D5C7F">
              <w:rPr>
                <w:sz w:val="24"/>
                <w:szCs w:val="24"/>
              </w:rPr>
              <w:t xml:space="preserve"> 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Pr="005D5C7F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5D5C7F">
              <w:rPr>
                <w:sz w:val="24"/>
                <w:szCs w:val="24"/>
              </w:rPr>
              <w:lastRenderedPageBreak/>
              <w:t xml:space="preserve">Управление образования Центр внешкольной работы </w:t>
            </w:r>
            <w:proofErr w:type="spellStart"/>
            <w:r w:rsidRPr="005D5C7F">
              <w:rPr>
                <w:sz w:val="24"/>
                <w:szCs w:val="24"/>
              </w:rPr>
              <w:t>Муслюмовского</w:t>
            </w:r>
            <w:proofErr w:type="spellEnd"/>
            <w:r w:rsidRPr="005D5C7F">
              <w:rPr>
                <w:sz w:val="24"/>
                <w:szCs w:val="24"/>
              </w:rPr>
              <w:t xml:space="preserve"> муниципального района </w:t>
            </w:r>
            <w:r w:rsidRPr="005D5C7F">
              <w:rPr>
                <w:sz w:val="24"/>
                <w:szCs w:val="24"/>
              </w:rPr>
              <w:lastRenderedPageBreak/>
              <w:t>Республика Татарстан</w:t>
            </w:r>
          </w:p>
        </w:tc>
        <w:tc>
          <w:tcPr>
            <w:tcW w:w="198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Муниципальный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3 </w:t>
            </w:r>
            <w:proofErr w:type="spellStart"/>
            <w:r>
              <w:rPr>
                <w:sz w:val="24"/>
                <w:szCs w:val="24"/>
              </w:rPr>
              <w:t>урын</w:t>
            </w:r>
            <w:proofErr w:type="spellEnd"/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</w:tr>
      <w:tr w:rsidR="00F364ED" w:rsidRPr="00962E01" w:rsidTr="00F364ED">
        <w:tc>
          <w:tcPr>
            <w:tcW w:w="42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proofErr w:type="gramStart"/>
            <w:r w:rsidRPr="005D5C7F">
              <w:rPr>
                <w:sz w:val="24"/>
                <w:szCs w:val="24"/>
              </w:rPr>
              <w:t xml:space="preserve">“ </w:t>
            </w:r>
            <w:proofErr w:type="spellStart"/>
            <w:r w:rsidRPr="005D5C7F">
              <w:rPr>
                <w:sz w:val="24"/>
                <w:szCs w:val="24"/>
              </w:rPr>
              <w:t>Туган</w:t>
            </w:r>
            <w:proofErr w:type="spellEnd"/>
            <w:proofErr w:type="gramEnd"/>
            <w:r w:rsidRPr="005D5C7F">
              <w:rPr>
                <w:sz w:val="24"/>
                <w:szCs w:val="24"/>
              </w:rPr>
              <w:t xml:space="preserve"> </w:t>
            </w:r>
            <w:proofErr w:type="spellStart"/>
            <w:r w:rsidRPr="005D5C7F">
              <w:rPr>
                <w:sz w:val="24"/>
                <w:szCs w:val="24"/>
              </w:rPr>
              <w:t>телем</w:t>
            </w:r>
            <w:proofErr w:type="spellEnd"/>
            <w:r w:rsidRPr="005D5C7F">
              <w:rPr>
                <w:sz w:val="24"/>
                <w:szCs w:val="24"/>
              </w:rPr>
              <w:t xml:space="preserve"> –</w:t>
            </w:r>
            <w:proofErr w:type="spellStart"/>
            <w:r w:rsidRPr="005D5C7F">
              <w:rPr>
                <w:sz w:val="24"/>
                <w:szCs w:val="24"/>
              </w:rPr>
              <w:t>серле</w:t>
            </w:r>
            <w:proofErr w:type="spellEnd"/>
            <w:r w:rsidRPr="005D5C7F">
              <w:rPr>
                <w:sz w:val="24"/>
                <w:szCs w:val="24"/>
              </w:rPr>
              <w:t xml:space="preserve"> тел” </w:t>
            </w:r>
          </w:p>
        </w:tc>
        <w:tc>
          <w:tcPr>
            <w:tcW w:w="1701" w:type="dxa"/>
          </w:tcPr>
          <w:p w:rsidR="00F364ED" w:rsidRPr="00D92C4B" w:rsidRDefault="00F364ED" w:rsidP="00F364ED">
            <w:pPr>
              <w:pStyle w:val="a4"/>
              <w:rPr>
                <w:sz w:val="24"/>
                <w:szCs w:val="24"/>
              </w:rPr>
            </w:pPr>
            <w:r w:rsidRPr="00D92C4B">
              <w:rPr>
                <w:sz w:val="24"/>
                <w:szCs w:val="24"/>
              </w:rPr>
              <w:t xml:space="preserve">V </w:t>
            </w:r>
            <w:proofErr w:type="gramStart"/>
            <w:r w:rsidRPr="00D92C4B">
              <w:rPr>
                <w:sz w:val="24"/>
                <w:szCs w:val="24"/>
              </w:rPr>
              <w:t>Республиканский  конкурс</w:t>
            </w:r>
            <w:proofErr w:type="gramEnd"/>
            <w:r w:rsidRPr="00D92C4B">
              <w:rPr>
                <w:sz w:val="24"/>
                <w:szCs w:val="24"/>
              </w:rPr>
              <w:t xml:space="preserve"> чтецов «</w:t>
            </w:r>
            <w:proofErr w:type="spellStart"/>
            <w:r w:rsidRPr="00D92C4B">
              <w:rPr>
                <w:sz w:val="24"/>
                <w:szCs w:val="24"/>
              </w:rPr>
              <w:t>Туган</w:t>
            </w:r>
            <w:proofErr w:type="spellEnd"/>
            <w:r w:rsidRPr="00D92C4B">
              <w:rPr>
                <w:sz w:val="24"/>
                <w:szCs w:val="24"/>
              </w:rPr>
              <w:t xml:space="preserve"> </w:t>
            </w:r>
            <w:proofErr w:type="spellStart"/>
            <w:r w:rsidRPr="00D92C4B">
              <w:rPr>
                <w:sz w:val="24"/>
                <w:szCs w:val="24"/>
              </w:rPr>
              <w:t>телем-серле</w:t>
            </w:r>
            <w:proofErr w:type="spellEnd"/>
            <w:r w:rsidRPr="00D92C4B">
              <w:rPr>
                <w:sz w:val="24"/>
                <w:szCs w:val="24"/>
              </w:rPr>
              <w:t xml:space="preserve"> тел» МБУ ДО «Дворец творчества</w:t>
            </w:r>
          </w:p>
          <w:p w:rsidR="00F364ED" w:rsidRPr="00D92C4B" w:rsidRDefault="00F364ED" w:rsidP="00F364ED">
            <w:pPr>
              <w:pStyle w:val="a4"/>
              <w:rPr>
                <w:sz w:val="24"/>
                <w:szCs w:val="24"/>
              </w:rPr>
            </w:pPr>
            <w:r w:rsidRPr="00D92C4B">
              <w:rPr>
                <w:sz w:val="24"/>
                <w:szCs w:val="24"/>
              </w:rPr>
              <w:t xml:space="preserve"> </w:t>
            </w:r>
            <w:proofErr w:type="gramStart"/>
            <w:r w:rsidRPr="00D92C4B">
              <w:rPr>
                <w:sz w:val="24"/>
                <w:szCs w:val="24"/>
              </w:rPr>
              <w:t>детей</w:t>
            </w:r>
            <w:proofErr w:type="gramEnd"/>
            <w:r w:rsidRPr="00D92C4B">
              <w:rPr>
                <w:sz w:val="24"/>
                <w:szCs w:val="24"/>
              </w:rPr>
              <w:t xml:space="preserve"> и молодежи имени И.Х. 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D92C4B">
              <w:rPr>
                <w:sz w:val="24"/>
                <w:szCs w:val="24"/>
              </w:rPr>
              <w:t>Садыкова» Нижнекамского муниципального района Республики Татарстан</w:t>
            </w:r>
          </w:p>
          <w:p w:rsidR="00F364ED" w:rsidRPr="005D5C7F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республиканский</w:t>
            </w:r>
            <w:proofErr w:type="gramEnd"/>
          </w:p>
        </w:tc>
        <w:tc>
          <w:tcPr>
            <w:tcW w:w="1559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Сертификат</w:t>
            </w:r>
          </w:p>
        </w:tc>
      </w:tr>
      <w:tr w:rsidR="00F364ED" w:rsidRPr="00962E01" w:rsidTr="00F364ED">
        <w:tc>
          <w:tcPr>
            <w:tcW w:w="42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Султанов </w:t>
            </w:r>
            <w:proofErr w:type="spellStart"/>
            <w:r>
              <w:rPr>
                <w:sz w:val="24"/>
                <w:szCs w:val="24"/>
              </w:rPr>
              <w:t>Илсаф</w:t>
            </w:r>
            <w:proofErr w:type="spellEnd"/>
          </w:p>
        </w:tc>
        <w:tc>
          <w:tcPr>
            <w:tcW w:w="3118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5D5C7F">
              <w:rPr>
                <w:sz w:val="24"/>
                <w:szCs w:val="24"/>
              </w:rPr>
              <w:t xml:space="preserve">Султанов </w:t>
            </w:r>
            <w:proofErr w:type="gramStart"/>
            <w:r w:rsidRPr="005D5C7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. ”</w:t>
            </w:r>
            <w:proofErr w:type="gramEnd"/>
            <w:r>
              <w:rPr>
                <w:sz w:val="24"/>
                <w:szCs w:val="24"/>
              </w:rPr>
              <w:t xml:space="preserve">Ф. </w:t>
            </w:r>
            <w:proofErr w:type="spellStart"/>
            <w:r>
              <w:rPr>
                <w:sz w:val="24"/>
                <w:szCs w:val="24"/>
              </w:rPr>
              <w:t>Садриев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укулары</w:t>
            </w:r>
            <w:proofErr w:type="spellEnd"/>
            <w:r>
              <w:rPr>
                <w:sz w:val="24"/>
                <w:szCs w:val="24"/>
              </w:rPr>
              <w:t>”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364ED" w:rsidRPr="00D92C4B" w:rsidRDefault="00F364ED" w:rsidP="00F364ED">
            <w:pPr>
              <w:pStyle w:val="a4"/>
              <w:rPr>
                <w:sz w:val="24"/>
                <w:szCs w:val="24"/>
              </w:rPr>
            </w:pPr>
            <w:r w:rsidRPr="00D92C4B">
              <w:rPr>
                <w:sz w:val="24"/>
                <w:szCs w:val="24"/>
              </w:rPr>
              <w:t>IV Республиканская научно –практическая   конференция «</w:t>
            </w:r>
            <w:proofErr w:type="spellStart"/>
            <w:r w:rsidRPr="00D92C4B">
              <w:rPr>
                <w:sz w:val="24"/>
                <w:szCs w:val="24"/>
              </w:rPr>
              <w:t>Фоат</w:t>
            </w:r>
            <w:proofErr w:type="spellEnd"/>
            <w:r w:rsidRPr="00D92C4B">
              <w:rPr>
                <w:sz w:val="24"/>
                <w:szCs w:val="24"/>
              </w:rPr>
              <w:t xml:space="preserve"> </w:t>
            </w:r>
            <w:proofErr w:type="spellStart"/>
            <w:r w:rsidRPr="00D92C4B">
              <w:rPr>
                <w:sz w:val="24"/>
                <w:szCs w:val="24"/>
              </w:rPr>
              <w:t>Садриев</w:t>
            </w:r>
            <w:proofErr w:type="spellEnd"/>
            <w:r w:rsidRPr="00D92C4B">
              <w:rPr>
                <w:sz w:val="24"/>
                <w:szCs w:val="24"/>
              </w:rPr>
              <w:t xml:space="preserve"> </w:t>
            </w:r>
            <w:proofErr w:type="spellStart"/>
            <w:r w:rsidRPr="00D92C4B">
              <w:rPr>
                <w:sz w:val="24"/>
                <w:szCs w:val="24"/>
              </w:rPr>
              <w:t>укулары</w:t>
            </w:r>
            <w:proofErr w:type="spellEnd"/>
            <w:r w:rsidRPr="00D92C4B">
              <w:rPr>
                <w:sz w:val="24"/>
                <w:szCs w:val="24"/>
              </w:rPr>
              <w:t xml:space="preserve"> - 2017», 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D92C4B">
              <w:rPr>
                <w:sz w:val="24"/>
                <w:szCs w:val="24"/>
              </w:rPr>
              <w:t>Филиал ОАО «ТАТМЕДИА» редакция журнала «</w:t>
            </w:r>
            <w:proofErr w:type="spellStart"/>
            <w:r w:rsidRPr="00D92C4B">
              <w:rPr>
                <w:sz w:val="24"/>
                <w:szCs w:val="24"/>
              </w:rPr>
              <w:t>Мәгариф</w:t>
            </w:r>
            <w:proofErr w:type="spellEnd"/>
            <w:r w:rsidRPr="00D92C4B">
              <w:rPr>
                <w:sz w:val="24"/>
                <w:szCs w:val="24"/>
              </w:rPr>
              <w:t>», С</w:t>
            </w:r>
            <w:r>
              <w:rPr>
                <w:sz w:val="24"/>
                <w:szCs w:val="24"/>
              </w:rPr>
              <w:t>оюз писателей РТ</w:t>
            </w:r>
          </w:p>
        </w:tc>
        <w:tc>
          <w:tcPr>
            <w:tcW w:w="198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республиканский</w:t>
            </w:r>
            <w:proofErr w:type="gramEnd"/>
          </w:p>
        </w:tc>
        <w:tc>
          <w:tcPr>
            <w:tcW w:w="1559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5D5C7F">
              <w:rPr>
                <w:sz w:val="24"/>
                <w:szCs w:val="24"/>
              </w:rPr>
              <w:t>Сертификат</w:t>
            </w:r>
          </w:p>
        </w:tc>
      </w:tr>
      <w:tr w:rsidR="00F364ED" w:rsidRPr="00962E01" w:rsidTr="00F364ED">
        <w:tc>
          <w:tcPr>
            <w:tcW w:w="42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5D5C7F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364ED" w:rsidRPr="00D92C4B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364ED" w:rsidRPr="005D5C7F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</w:tr>
    </w:tbl>
    <w:p w:rsidR="00F364ED" w:rsidRPr="00AB513E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F364ED" w:rsidRPr="00D0142A" w:rsidRDefault="00337505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11. </w:t>
      </w:r>
      <w:r w:rsidR="00F364ED" w:rsidRPr="00D0142A">
        <w:rPr>
          <w:rFonts w:ascii="Times New Roman" w:hAnsi="Times New Roman" w:cs="Times New Roman"/>
          <w:b/>
          <w:sz w:val="24"/>
          <w:szCs w:val="24"/>
          <w:lang w:val="tt-RU"/>
        </w:rPr>
        <w:t>Спортивные достижения</w:t>
      </w:r>
      <w:r w:rsidR="00F364E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учащихся</w:t>
      </w:r>
    </w:p>
    <w:p w:rsidR="00F364ED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AB513E">
        <w:rPr>
          <w:rFonts w:ascii="Times New Roman" w:hAnsi="Times New Roman" w:cs="Times New Roman"/>
          <w:sz w:val="24"/>
          <w:szCs w:val="24"/>
        </w:rPr>
        <w:t>Сохранение и укрепление здоровья участников образовательного процесса в охрана здоровья детей является одним из самых приоритетных направлений деятельности школы с целью сохранения и укрепления здоровья детей, формирования у родителей, тренеров-преподавателей, воспитанников ответственности в деле сохранения собственного здоровья. Такой подход дает возможность аргументировано и обоснованно выстроить систему отношений в управлении учебно-тренировочным процессом и устранить интенсификацию и нерациональную организацию учебно-тренировочного процесса; несоответствие методик и технологий возрастным особенностям воспитанников; несоответствие условий обучения санитарно-гигиеническим требованиям; низкий уровень педагогического и медицинского контроля за состоянием здоровья воспитанников; тренировочную перегрузку обучающихся, отсутствие психологической подготовки, несоблюдение правильного режима труда и отдыха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364ED" w:rsidRPr="00AB513E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Результаты:</w:t>
      </w:r>
    </w:p>
    <w:tbl>
      <w:tblPr>
        <w:tblStyle w:val="a3"/>
        <w:tblW w:w="10513" w:type="dxa"/>
        <w:tblInd w:w="-1011" w:type="dxa"/>
        <w:tblLook w:val="04A0" w:firstRow="1" w:lastRow="0" w:firstColumn="1" w:lastColumn="0" w:noHBand="0" w:noVBand="1"/>
      </w:tblPr>
      <w:tblGrid>
        <w:gridCol w:w="502"/>
        <w:gridCol w:w="1753"/>
        <w:gridCol w:w="2943"/>
        <w:gridCol w:w="1906"/>
        <w:gridCol w:w="2013"/>
        <w:gridCol w:w="1396"/>
      </w:tblGrid>
      <w:tr w:rsidR="00F364ED" w:rsidRPr="00962E01" w:rsidTr="00F364ED">
        <w:trPr>
          <w:trHeight w:val="462"/>
        </w:trPr>
        <w:tc>
          <w:tcPr>
            <w:tcW w:w="502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lastRenderedPageBreak/>
              <w:t>№</w:t>
            </w:r>
          </w:p>
        </w:tc>
        <w:tc>
          <w:tcPr>
            <w:tcW w:w="1753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Ф.И.О.</w:t>
            </w:r>
          </w:p>
        </w:tc>
        <w:tc>
          <w:tcPr>
            <w:tcW w:w="2943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06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Организатор конкурса</w:t>
            </w:r>
          </w:p>
        </w:tc>
        <w:tc>
          <w:tcPr>
            <w:tcW w:w="2013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Уровень</w:t>
            </w:r>
          </w:p>
        </w:tc>
        <w:tc>
          <w:tcPr>
            <w:tcW w:w="1396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Результат</w:t>
            </w:r>
          </w:p>
        </w:tc>
      </w:tr>
      <w:tr w:rsidR="00F364ED" w:rsidRPr="00962E01" w:rsidTr="00F364ED">
        <w:trPr>
          <w:trHeight w:val="231"/>
        </w:trPr>
        <w:tc>
          <w:tcPr>
            <w:tcW w:w="502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1</w:t>
            </w:r>
          </w:p>
        </w:tc>
        <w:tc>
          <w:tcPr>
            <w:tcW w:w="1753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Атоева</w:t>
            </w:r>
            <w:proofErr w:type="spellEnd"/>
            <w:r>
              <w:rPr>
                <w:sz w:val="24"/>
                <w:szCs w:val="24"/>
              </w:rPr>
              <w:t xml:space="preserve"> Камилла</w:t>
            </w:r>
          </w:p>
        </w:tc>
        <w:tc>
          <w:tcPr>
            <w:tcW w:w="2943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Армреслинг</w:t>
            </w:r>
          </w:p>
        </w:tc>
        <w:tc>
          <w:tcPr>
            <w:tcW w:w="1906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ДЮСШ </w:t>
            </w:r>
            <w:proofErr w:type="spellStart"/>
            <w:r>
              <w:rPr>
                <w:sz w:val="24"/>
                <w:szCs w:val="24"/>
              </w:rPr>
              <w:t>гНежникамска</w:t>
            </w:r>
            <w:proofErr w:type="spellEnd"/>
          </w:p>
        </w:tc>
        <w:tc>
          <w:tcPr>
            <w:tcW w:w="2013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396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 место</w:t>
            </w:r>
          </w:p>
        </w:tc>
      </w:tr>
      <w:tr w:rsidR="00F364ED" w:rsidTr="00F364ED">
        <w:tc>
          <w:tcPr>
            <w:tcW w:w="502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5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Атоева</w:t>
            </w:r>
            <w:proofErr w:type="spellEnd"/>
            <w:r>
              <w:rPr>
                <w:sz w:val="24"/>
                <w:szCs w:val="24"/>
              </w:rPr>
              <w:t xml:space="preserve"> Камилла</w:t>
            </w:r>
          </w:p>
        </w:tc>
        <w:tc>
          <w:tcPr>
            <w:tcW w:w="294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Армреслинг</w:t>
            </w:r>
          </w:p>
        </w:tc>
        <w:tc>
          <w:tcPr>
            <w:tcW w:w="1906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ДЮСШ Муслюмово</w:t>
            </w:r>
          </w:p>
        </w:tc>
        <w:tc>
          <w:tcPr>
            <w:tcW w:w="201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396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</w:tr>
      <w:tr w:rsidR="00F364ED" w:rsidTr="00F364ED">
        <w:tc>
          <w:tcPr>
            <w:tcW w:w="502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5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Назипова </w:t>
            </w:r>
            <w:proofErr w:type="spellStart"/>
            <w:r>
              <w:rPr>
                <w:sz w:val="24"/>
                <w:szCs w:val="24"/>
              </w:rPr>
              <w:t>Адиля</w:t>
            </w:r>
            <w:proofErr w:type="spellEnd"/>
          </w:p>
        </w:tc>
        <w:tc>
          <w:tcPr>
            <w:tcW w:w="294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Армреслинг</w:t>
            </w:r>
          </w:p>
        </w:tc>
        <w:tc>
          <w:tcPr>
            <w:tcW w:w="1906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ДЮСШ Муслюмово</w:t>
            </w:r>
          </w:p>
        </w:tc>
        <w:tc>
          <w:tcPr>
            <w:tcW w:w="201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396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</w:tr>
      <w:tr w:rsidR="00F364ED" w:rsidTr="00F364ED">
        <w:tc>
          <w:tcPr>
            <w:tcW w:w="502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5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Мирзасалихов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Наргиз</w:t>
            </w:r>
            <w:proofErr w:type="spellEnd"/>
          </w:p>
        </w:tc>
        <w:tc>
          <w:tcPr>
            <w:tcW w:w="294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Армреслинг</w:t>
            </w:r>
          </w:p>
        </w:tc>
        <w:tc>
          <w:tcPr>
            <w:tcW w:w="1906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ДЮСШ Муслюмово</w:t>
            </w:r>
          </w:p>
        </w:tc>
        <w:tc>
          <w:tcPr>
            <w:tcW w:w="201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396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</w:tr>
      <w:tr w:rsidR="00F364ED" w:rsidTr="00F364ED">
        <w:tc>
          <w:tcPr>
            <w:tcW w:w="502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5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Команда девушки</w:t>
            </w:r>
          </w:p>
        </w:tc>
        <w:tc>
          <w:tcPr>
            <w:tcW w:w="294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Волейбол</w:t>
            </w:r>
          </w:p>
        </w:tc>
        <w:tc>
          <w:tcPr>
            <w:tcW w:w="1906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ОО </w:t>
            </w:r>
            <w:proofErr w:type="spellStart"/>
            <w:r>
              <w:rPr>
                <w:sz w:val="24"/>
                <w:szCs w:val="24"/>
              </w:rPr>
              <w:t>Муслюмовского</w:t>
            </w:r>
            <w:proofErr w:type="spellEnd"/>
            <w:r>
              <w:rPr>
                <w:sz w:val="24"/>
                <w:szCs w:val="24"/>
              </w:rPr>
              <w:t xml:space="preserve"> района</w:t>
            </w:r>
          </w:p>
        </w:tc>
        <w:tc>
          <w:tcPr>
            <w:tcW w:w="201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Зональный</w:t>
            </w:r>
          </w:p>
        </w:tc>
        <w:tc>
          <w:tcPr>
            <w:tcW w:w="1396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</w:tr>
    </w:tbl>
    <w:p w:rsidR="00F364ED" w:rsidRDefault="00F364ED" w:rsidP="00F364E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:rsidR="00F364ED" w:rsidRDefault="00F364ED" w:rsidP="00F364E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:rsidR="00F364ED" w:rsidRDefault="00F364ED" w:rsidP="00F364E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  <w:lang w:val="tt-RU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  <w:lang w:val="tt-RU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  <w:lang w:val="tt-RU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  <w:lang w:val="tt-RU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Pr="00602685" w:rsidRDefault="00F364ED" w:rsidP="00F364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64ED" w:rsidRPr="00F364ED" w:rsidRDefault="00F364ED" w:rsidP="00F364ED">
      <w:pPr>
        <w:ind w:firstLine="567"/>
        <w:rPr>
          <w:rFonts w:cs="Times New Roman"/>
          <w:sz w:val="24"/>
          <w:szCs w:val="24"/>
        </w:rPr>
      </w:pPr>
    </w:p>
    <w:sectPr w:rsidR="00F364ED" w:rsidRPr="00F364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10FA1"/>
    <w:multiLevelType w:val="hybridMultilevel"/>
    <w:tmpl w:val="3A44D36C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74A2B8D"/>
    <w:multiLevelType w:val="hybridMultilevel"/>
    <w:tmpl w:val="CF80FE0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F373BC4"/>
    <w:multiLevelType w:val="hybridMultilevel"/>
    <w:tmpl w:val="0E0C41B2"/>
    <w:lvl w:ilvl="0" w:tplc="E9BC7C50">
      <w:start w:val="1"/>
      <w:numFmt w:val="bullet"/>
      <w:lvlText w:val=""/>
      <w:lvlJc w:val="left"/>
      <w:pPr>
        <w:tabs>
          <w:tab w:val="num" w:pos="1540"/>
        </w:tabs>
        <w:ind w:left="1540" w:hanging="360"/>
      </w:pPr>
      <w:rPr>
        <w:rFonts w:ascii="Wingdings" w:hAnsi="Wingdings" w:hint="default"/>
        <w:sz w:val="32"/>
        <w:szCs w:val="32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327CF9"/>
    <w:multiLevelType w:val="hybridMultilevel"/>
    <w:tmpl w:val="C2E0C046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37B59CA"/>
    <w:multiLevelType w:val="hybridMultilevel"/>
    <w:tmpl w:val="EBB41C3A"/>
    <w:lvl w:ilvl="0" w:tplc="91B42DEE">
      <w:start w:val="1"/>
      <w:numFmt w:val="bullet"/>
      <w:lvlText w:val="-"/>
      <w:lvlJc w:val="left"/>
      <w:pPr>
        <w:ind w:left="72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509070F"/>
    <w:multiLevelType w:val="multilevel"/>
    <w:tmpl w:val="6788274E"/>
    <w:styleLink w:val="WW8Num5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6">
    <w:nsid w:val="3463061F"/>
    <w:multiLevelType w:val="hybridMultilevel"/>
    <w:tmpl w:val="26946EE0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7">
    <w:nsid w:val="364D5A0F"/>
    <w:multiLevelType w:val="multilevel"/>
    <w:tmpl w:val="91421A8E"/>
    <w:styleLink w:val="WW8Num9"/>
    <w:lvl w:ilvl="0">
      <w:numFmt w:val="bullet"/>
      <w:lvlText w:val=""/>
      <w:lvlJc w:val="left"/>
      <w:pPr>
        <w:ind w:left="0" w:firstLine="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 w:cs="Wingdings"/>
      </w:rPr>
    </w:lvl>
  </w:abstractNum>
  <w:abstractNum w:abstractNumId="8">
    <w:nsid w:val="3A200F83"/>
    <w:multiLevelType w:val="hybridMultilevel"/>
    <w:tmpl w:val="B56686D2"/>
    <w:lvl w:ilvl="0" w:tplc="04190009">
      <w:start w:val="1"/>
      <w:numFmt w:val="bullet"/>
      <w:lvlText w:val="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45417CC"/>
    <w:multiLevelType w:val="hybridMultilevel"/>
    <w:tmpl w:val="109A46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BCA5B84"/>
    <w:multiLevelType w:val="hybridMultilevel"/>
    <w:tmpl w:val="31D897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CE0295"/>
    <w:multiLevelType w:val="hybridMultilevel"/>
    <w:tmpl w:val="DC880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0E77ED"/>
    <w:multiLevelType w:val="hybridMultilevel"/>
    <w:tmpl w:val="A536B810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61F24A79"/>
    <w:multiLevelType w:val="hybridMultilevel"/>
    <w:tmpl w:val="60483F74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7CBF0320"/>
    <w:multiLevelType w:val="multilevel"/>
    <w:tmpl w:val="E8BE51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14"/>
  </w:num>
  <w:num w:numId="2">
    <w:abstractNumId w:val="6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1"/>
  </w:num>
  <w:num w:numId="11">
    <w:abstractNumId w:val="13"/>
  </w:num>
  <w:num w:numId="12">
    <w:abstractNumId w:val="0"/>
  </w:num>
  <w:num w:numId="13">
    <w:abstractNumId w:val="12"/>
  </w:num>
  <w:num w:numId="14">
    <w:abstractNumId w:val="3"/>
  </w:num>
  <w:num w:numId="15">
    <w:abstractNumId w:val="10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4ED"/>
    <w:rsid w:val="00337505"/>
    <w:rsid w:val="00354D23"/>
    <w:rsid w:val="0046796B"/>
    <w:rsid w:val="004B18F5"/>
    <w:rsid w:val="00811A2F"/>
    <w:rsid w:val="00B05720"/>
    <w:rsid w:val="00DF66FD"/>
    <w:rsid w:val="00E57D03"/>
    <w:rsid w:val="00F36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62F58C-F29F-4BAC-B939-DA866DDFA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64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64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WW8Num5">
    <w:name w:val="WW8Num5"/>
    <w:rsid w:val="00F364ED"/>
    <w:pPr>
      <w:numPr>
        <w:numId w:val="7"/>
      </w:numPr>
    </w:pPr>
  </w:style>
  <w:style w:type="numbering" w:customStyle="1" w:styleId="WW8Num9">
    <w:name w:val="WW8Num9"/>
    <w:rsid w:val="00F364ED"/>
    <w:pPr>
      <w:numPr>
        <w:numId w:val="9"/>
      </w:numPr>
    </w:pPr>
  </w:style>
  <w:style w:type="paragraph" w:styleId="a4">
    <w:name w:val="No Spacing"/>
    <w:uiPriority w:val="1"/>
    <w:qFormat/>
    <w:rsid w:val="00F364ED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F364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364ED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F364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F364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5351</Words>
  <Characters>30505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САРИЯ</cp:lastModifiedBy>
  <cp:revision>9</cp:revision>
  <dcterms:created xsi:type="dcterms:W3CDTF">2019-09-06T06:05:00Z</dcterms:created>
  <dcterms:modified xsi:type="dcterms:W3CDTF">2025-02-20T09:00:00Z</dcterms:modified>
</cp:coreProperties>
</file>